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6C21E" w14:textId="35133A47" w:rsidR="00EB21D9" w:rsidRPr="004B5C37" w:rsidRDefault="00EB21D9" w:rsidP="00653702">
      <w:pPr>
        <w:jc w:val="center"/>
        <w:rPr>
          <w:i/>
          <w:iCs/>
          <w:sz w:val="18"/>
          <w:szCs w:val="18"/>
        </w:rPr>
      </w:pPr>
    </w:p>
    <w:p w14:paraId="2FA65224" w14:textId="267D7960" w:rsidR="00653702" w:rsidRPr="00F25978" w:rsidRDefault="004C0CB3" w:rsidP="004C0CB3">
      <w:pPr>
        <w:jc w:val="center"/>
        <w:rPr>
          <w:b/>
          <w:bCs/>
          <w:sz w:val="48"/>
          <w:szCs w:val="48"/>
        </w:rPr>
      </w:pPr>
      <w:r w:rsidRPr="00F25978">
        <w:rPr>
          <w:b/>
          <w:bCs/>
          <w:sz w:val="48"/>
          <w:szCs w:val="48"/>
        </w:rPr>
        <w:t xml:space="preserve">COVID-19 Plan </w:t>
      </w:r>
    </w:p>
    <w:p w14:paraId="33C44E9A" w14:textId="1D141509" w:rsidR="00391672" w:rsidRPr="00F25978" w:rsidRDefault="004C0CB3" w:rsidP="004C0CB3">
      <w:pPr>
        <w:jc w:val="center"/>
        <w:rPr>
          <w:b/>
          <w:bCs/>
          <w:sz w:val="48"/>
          <w:szCs w:val="48"/>
        </w:rPr>
      </w:pPr>
      <w:r w:rsidRPr="00F25978">
        <w:rPr>
          <w:b/>
          <w:bCs/>
          <w:sz w:val="48"/>
          <w:szCs w:val="48"/>
        </w:rPr>
        <w:t>[insert name of facility and/or organization]</w:t>
      </w:r>
    </w:p>
    <w:p w14:paraId="538E7FE9" w14:textId="59BFEE96" w:rsidR="00A6542A" w:rsidRPr="00626EC7" w:rsidRDefault="00A6542A" w:rsidP="00A6542A">
      <w:pPr>
        <w:rPr>
          <w:b/>
          <w:bCs/>
          <w:sz w:val="24"/>
          <w:szCs w:val="24"/>
        </w:rPr>
      </w:pPr>
      <w:r w:rsidRPr="00626EC7">
        <w:rPr>
          <w:b/>
          <w:bCs/>
          <w:sz w:val="24"/>
          <w:szCs w:val="24"/>
          <w:u w:val="single"/>
        </w:rPr>
        <w:t>Purpose</w:t>
      </w:r>
      <w:r w:rsidRPr="00626EC7">
        <w:rPr>
          <w:b/>
          <w:bCs/>
          <w:sz w:val="24"/>
          <w:szCs w:val="24"/>
        </w:rPr>
        <w:t>:</w:t>
      </w:r>
    </w:p>
    <w:p w14:paraId="50AEB05A" w14:textId="6B22FACE" w:rsidR="00A6542A" w:rsidRPr="00626EC7" w:rsidRDefault="00A6542A" w:rsidP="00A6542A">
      <w:pPr>
        <w:rPr>
          <w:sz w:val="24"/>
          <w:szCs w:val="24"/>
        </w:rPr>
      </w:pPr>
      <w:r w:rsidRPr="00626EC7">
        <w:rPr>
          <w:sz w:val="24"/>
          <w:szCs w:val="24"/>
        </w:rPr>
        <w:t>Occupational Safety and Health Administration (OSHA)</w:t>
      </w:r>
      <w:r w:rsidR="006921E1" w:rsidRPr="00626EC7">
        <w:rPr>
          <w:sz w:val="24"/>
          <w:szCs w:val="24"/>
        </w:rPr>
        <w:t xml:space="preserve"> </w:t>
      </w:r>
      <w:r w:rsidRPr="00626EC7">
        <w:rPr>
          <w:sz w:val="24"/>
          <w:szCs w:val="24"/>
        </w:rPr>
        <w:t>shall issue an Emergency Temporary Standard (ETS) if the agency determines that employees are exposed to grave danger from exposure to substances or agents determined to be toxic or physically harmful or from new hazards, and an ETS is necessary to protect employees from such danger.</w:t>
      </w:r>
    </w:p>
    <w:p w14:paraId="74B90A30" w14:textId="5CE8D4D8" w:rsidR="00A6542A" w:rsidRPr="00626EC7" w:rsidRDefault="00A6542A" w:rsidP="00A6542A">
      <w:pPr>
        <w:rPr>
          <w:sz w:val="24"/>
          <w:szCs w:val="24"/>
        </w:rPr>
      </w:pPr>
      <w:r w:rsidRPr="00626EC7">
        <w:rPr>
          <w:sz w:val="24"/>
          <w:szCs w:val="24"/>
        </w:rPr>
        <w:t xml:space="preserve">OSHA has determined that employee exposure to SARS-CoV-2 (virus causing COVID-19) presents a </w:t>
      </w:r>
      <w:r w:rsidRPr="00626EC7">
        <w:rPr>
          <w:sz w:val="24"/>
          <w:szCs w:val="24"/>
          <w:u w:val="single"/>
        </w:rPr>
        <w:t>grave danger to workers in all healthcare settings in the U.S. and its territories where people with COVID-19 are reasonably expected to be present</w:t>
      </w:r>
      <w:r w:rsidR="00653702" w:rsidRPr="00626EC7">
        <w:rPr>
          <w:sz w:val="24"/>
          <w:szCs w:val="24"/>
          <w:u w:val="single"/>
        </w:rPr>
        <w:t xml:space="preserve"> </w:t>
      </w:r>
      <w:r w:rsidR="00653702" w:rsidRPr="00626EC7">
        <w:rPr>
          <w:sz w:val="24"/>
          <w:szCs w:val="24"/>
        </w:rPr>
        <w:t>and has issued “Occupational Exposure to COVID-19; Emergency Temporary Standard.”</w:t>
      </w:r>
    </w:p>
    <w:p w14:paraId="01196C00" w14:textId="77777777" w:rsidR="00653702" w:rsidRPr="00653702" w:rsidRDefault="00AB7487" w:rsidP="00653702">
      <w:pPr>
        <w:rPr>
          <w:b/>
          <w:bCs/>
        </w:rPr>
      </w:pPr>
      <w:hyperlink r:id="rId7" w:history="1">
        <w:r w:rsidR="00653702" w:rsidRPr="00653702">
          <w:rPr>
            <w:rStyle w:val="Hyperlink"/>
            <w:b/>
            <w:bCs/>
          </w:rPr>
          <w:t>https://www.federalregister.gov/documents/2021/06/21/2021-12428/occupational-exposure-to-covid-19-emergency-temporary-standard</w:t>
        </w:r>
      </w:hyperlink>
      <w:r w:rsidR="00653702" w:rsidRPr="00653702">
        <w:rPr>
          <w:b/>
          <w:bCs/>
        </w:rPr>
        <w:t xml:space="preserve"> </w:t>
      </w:r>
    </w:p>
    <w:p w14:paraId="33A7CCFF" w14:textId="4422450B" w:rsidR="00A6542A" w:rsidRPr="00626EC7" w:rsidRDefault="00A6542A" w:rsidP="00A6542A">
      <w:pPr>
        <w:rPr>
          <w:sz w:val="24"/>
          <w:szCs w:val="24"/>
        </w:rPr>
      </w:pPr>
      <w:r w:rsidRPr="00626EC7">
        <w:rPr>
          <w:sz w:val="24"/>
          <w:szCs w:val="24"/>
        </w:rPr>
        <w:t>In response to the COVID-19 pandemic and to fulfill OSHA ETS requirements [</w:t>
      </w:r>
      <w:r w:rsidRPr="00626EC7">
        <w:rPr>
          <w:b/>
          <w:bCs/>
          <w:sz w:val="24"/>
          <w:szCs w:val="24"/>
        </w:rPr>
        <w:t>Insert Facility Name</w:t>
      </w:r>
      <w:r w:rsidRPr="00626EC7">
        <w:rPr>
          <w:sz w:val="24"/>
          <w:szCs w:val="24"/>
        </w:rPr>
        <w:t>] has developed a COVID-19 Safety Plan</w:t>
      </w:r>
      <w:r w:rsidR="006921E1" w:rsidRPr="00626EC7">
        <w:rPr>
          <w:sz w:val="24"/>
          <w:szCs w:val="24"/>
        </w:rPr>
        <w:t xml:space="preserve"> to be used </w:t>
      </w:r>
      <w:r w:rsidR="006921E1" w:rsidRPr="00626EC7">
        <w:rPr>
          <w:sz w:val="24"/>
          <w:szCs w:val="24"/>
          <w:u w:val="single"/>
        </w:rPr>
        <w:t>in addition</w:t>
      </w:r>
      <w:r w:rsidR="006921E1" w:rsidRPr="00626EC7">
        <w:rPr>
          <w:sz w:val="24"/>
          <w:szCs w:val="24"/>
        </w:rPr>
        <w:t xml:space="preserve"> to previous implemented policies, training, recordkeeping, and reporting. </w:t>
      </w:r>
    </w:p>
    <w:p w14:paraId="2900B71F" w14:textId="5F630C0E" w:rsidR="00A6542A" w:rsidRPr="00626EC7" w:rsidRDefault="00A6542A" w:rsidP="00A6542A">
      <w:pPr>
        <w:rPr>
          <w:b/>
          <w:bCs/>
          <w:sz w:val="24"/>
          <w:szCs w:val="24"/>
        </w:rPr>
      </w:pPr>
      <w:r w:rsidRPr="00626EC7">
        <w:rPr>
          <w:b/>
          <w:bCs/>
          <w:sz w:val="24"/>
          <w:szCs w:val="24"/>
          <w:u w:val="single"/>
        </w:rPr>
        <w:t>Scope</w:t>
      </w:r>
      <w:r w:rsidR="006921E1" w:rsidRPr="00626EC7">
        <w:rPr>
          <w:b/>
          <w:bCs/>
          <w:sz w:val="24"/>
          <w:szCs w:val="24"/>
          <w:u w:val="single"/>
        </w:rPr>
        <w:t xml:space="preserve"> and </w:t>
      </w:r>
      <w:r w:rsidRPr="00626EC7">
        <w:rPr>
          <w:b/>
          <w:bCs/>
          <w:sz w:val="24"/>
          <w:szCs w:val="24"/>
          <w:u w:val="single"/>
        </w:rPr>
        <w:t>Application</w:t>
      </w:r>
      <w:r w:rsidR="006921E1" w:rsidRPr="00626EC7">
        <w:rPr>
          <w:b/>
          <w:bCs/>
          <w:sz w:val="24"/>
          <w:szCs w:val="24"/>
        </w:rPr>
        <w:t>:</w:t>
      </w:r>
      <w:r w:rsidR="004B4A7E" w:rsidRPr="00626EC7">
        <w:rPr>
          <w:b/>
          <w:bCs/>
          <w:sz w:val="24"/>
          <w:szCs w:val="24"/>
        </w:rPr>
        <w:t xml:space="preserve"> </w:t>
      </w:r>
    </w:p>
    <w:p w14:paraId="67996C69" w14:textId="4F6A5A21" w:rsidR="00A6542A" w:rsidRDefault="006921E1" w:rsidP="00A6542A">
      <w:pPr>
        <w:rPr>
          <w:i/>
          <w:iCs/>
          <w:sz w:val="24"/>
          <w:szCs w:val="24"/>
        </w:rPr>
      </w:pPr>
      <w:r w:rsidRPr="00626EC7">
        <w:rPr>
          <w:sz w:val="24"/>
          <w:szCs w:val="24"/>
        </w:rPr>
        <w:t xml:space="preserve">With some exceptions </w:t>
      </w:r>
      <w:r w:rsidRPr="00626EC7">
        <w:rPr>
          <w:b/>
          <w:bCs/>
          <w:sz w:val="24"/>
          <w:szCs w:val="24"/>
          <w:u w:val="single"/>
        </w:rPr>
        <w:t>all</w:t>
      </w:r>
      <w:r w:rsidRPr="00626EC7">
        <w:rPr>
          <w:sz w:val="24"/>
          <w:szCs w:val="24"/>
        </w:rPr>
        <w:t xml:space="preserve"> employers in </w:t>
      </w:r>
      <w:r w:rsidR="004B4A7E" w:rsidRPr="00626EC7">
        <w:rPr>
          <w:sz w:val="24"/>
          <w:szCs w:val="24"/>
        </w:rPr>
        <w:t>settings where employees provide healthcare services or healthcare support services</w:t>
      </w:r>
      <w:r w:rsidRPr="00626EC7">
        <w:rPr>
          <w:sz w:val="24"/>
          <w:szCs w:val="24"/>
        </w:rPr>
        <w:t xml:space="preserve"> are required to establish and implement an effective written COVID-19 plan pursuant to an </w:t>
      </w:r>
      <w:r w:rsidR="005A0980" w:rsidRPr="00626EC7">
        <w:rPr>
          <w:b/>
          <w:bCs/>
          <w:i/>
          <w:iCs/>
          <w:sz w:val="24"/>
          <w:szCs w:val="24"/>
        </w:rPr>
        <w:t xml:space="preserve">OSHA Occupational Exposure to COVID-19: </w:t>
      </w:r>
      <w:r w:rsidRPr="00626EC7">
        <w:rPr>
          <w:b/>
          <w:bCs/>
          <w:i/>
          <w:iCs/>
          <w:sz w:val="24"/>
          <w:szCs w:val="24"/>
        </w:rPr>
        <w:t>Emergency Temporary Standard (ETS</w:t>
      </w:r>
      <w:r w:rsidRPr="00626EC7">
        <w:rPr>
          <w:i/>
          <w:iCs/>
          <w:sz w:val="24"/>
          <w:szCs w:val="24"/>
        </w:rPr>
        <w:t>)</w:t>
      </w:r>
      <w:r w:rsidR="004B4A7E" w:rsidRPr="00626EC7">
        <w:rPr>
          <w:i/>
          <w:iCs/>
          <w:sz w:val="24"/>
          <w:szCs w:val="24"/>
        </w:rPr>
        <w:t>.</w:t>
      </w:r>
    </w:p>
    <w:p w14:paraId="3E107489" w14:textId="60A6E519" w:rsidR="001A7DA0" w:rsidRPr="001A7DA0" w:rsidRDefault="001A7DA0" w:rsidP="00A6542A">
      <w:pPr>
        <w:rPr>
          <w:b/>
          <w:bCs/>
          <w:sz w:val="24"/>
          <w:szCs w:val="24"/>
        </w:rPr>
      </w:pPr>
      <w:r w:rsidRPr="001A7DA0">
        <w:rPr>
          <w:b/>
          <w:bCs/>
          <w:sz w:val="24"/>
          <w:szCs w:val="24"/>
          <w:u w:val="single"/>
        </w:rPr>
        <w:t>Effective and Compliance Dates</w:t>
      </w:r>
      <w:r w:rsidRPr="001A7DA0">
        <w:rPr>
          <w:b/>
          <w:bCs/>
          <w:sz w:val="24"/>
          <w:szCs w:val="24"/>
        </w:rPr>
        <w:t>:</w:t>
      </w:r>
    </w:p>
    <w:p w14:paraId="37C4034A" w14:textId="26835F3D" w:rsidR="001A7DA0" w:rsidRDefault="001A7DA0" w:rsidP="001A7DA0">
      <w:r w:rsidRPr="00C93AFF">
        <w:rPr>
          <w:b/>
          <w:bCs/>
        </w:rPr>
        <w:t>Effective</w:t>
      </w:r>
      <w:r>
        <w:rPr>
          <w:b/>
          <w:bCs/>
        </w:rPr>
        <w:t>: June 21</w:t>
      </w:r>
      <w:r w:rsidRPr="00C93AFF">
        <w:rPr>
          <w:b/>
          <w:bCs/>
          <w:vertAlign w:val="superscript"/>
        </w:rPr>
        <w:t>st</w:t>
      </w:r>
      <w:r>
        <w:rPr>
          <w:b/>
          <w:bCs/>
        </w:rPr>
        <w:t>, 2021</w:t>
      </w:r>
    </w:p>
    <w:p w14:paraId="75BF0C5D" w14:textId="77777777" w:rsidR="001A7DA0" w:rsidRPr="00C93AFF" w:rsidRDefault="001A7DA0" w:rsidP="001A7DA0">
      <w:pPr>
        <w:rPr>
          <w:i/>
          <w:iCs/>
        </w:rPr>
      </w:pPr>
      <w:r w:rsidRPr="00C93AFF">
        <w:rPr>
          <w:b/>
          <w:bCs/>
        </w:rPr>
        <w:t>Compliance</w:t>
      </w:r>
      <w:r>
        <w:t xml:space="preserve">: </w:t>
      </w:r>
      <w:r w:rsidRPr="00C93AFF">
        <w:rPr>
          <w:b/>
          <w:bCs/>
        </w:rPr>
        <w:t xml:space="preserve">July </w:t>
      </w:r>
      <w:r>
        <w:rPr>
          <w:b/>
          <w:bCs/>
        </w:rPr>
        <w:t>6</w:t>
      </w:r>
      <w:r w:rsidRPr="00C93AFF">
        <w:rPr>
          <w:b/>
          <w:bCs/>
          <w:vertAlign w:val="superscript"/>
        </w:rPr>
        <w:t>th</w:t>
      </w:r>
      <w:r w:rsidRPr="00C93AFF">
        <w:rPr>
          <w:b/>
          <w:bCs/>
        </w:rPr>
        <w:t>, 2021</w:t>
      </w:r>
      <w:r>
        <w:rPr>
          <w:b/>
          <w:bCs/>
        </w:rPr>
        <w:t>-</w:t>
      </w:r>
      <w:r w:rsidRPr="00C93AFF">
        <w:rPr>
          <w:i/>
          <w:iCs/>
        </w:rPr>
        <w:t xml:space="preserve">All sections other than </w:t>
      </w:r>
      <w:r w:rsidRPr="00C93AFF">
        <w:rPr>
          <w:i/>
          <w:iCs/>
          <w:u w:val="single"/>
        </w:rPr>
        <w:t>physical barrier, ventilation, and training</w:t>
      </w:r>
      <w:r w:rsidRPr="00C93AFF">
        <w:rPr>
          <w:i/>
          <w:iCs/>
        </w:rPr>
        <w:t>:</w:t>
      </w:r>
    </w:p>
    <w:p w14:paraId="3D4A4DDC" w14:textId="77777777" w:rsidR="001A7DA0" w:rsidRDefault="001A7DA0" w:rsidP="001A7DA0">
      <w:r w:rsidRPr="00C93AFF">
        <w:rPr>
          <w:b/>
          <w:bCs/>
        </w:rPr>
        <w:t>Compliance: July 21</w:t>
      </w:r>
      <w:r w:rsidRPr="00C93AFF">
        <w:rPr>
          <w:b/>
          <w:bCs/>
          <w:vertAlign w:val="superscript"/>
        </w:rPr>
        <w:t>st</w:t>
      </w:r>
      <w:r w:rsidRPr="00C93AFF">
        <w:rPr>
          <w:b/>
          <w:bCs/>
        </w:rPr>
        <w:t>, 2021</w:t>
      </w:r>
      <w:r>
        <w:rPr>
          <w:b/>
          <w:bCs/>
        </w:rPr>
        <w:t>-</w:t>
      </w:r>
      <w:r w:rsidRPr="00C93AFF">
        <w:rPr>
          <w:i/>
          <w:iCs/>
        </w:rPr>
        <w:t>Sections on Physical Barriers, Ventilation and Training</w:t>
      </w:r>
      <w:r>
        <w:t>:</w:t>
      </w:r>
    </w:p>
    <w:p w14:paraId="3073E5D9" w14:textId="541002B5" w:rsidR="00501030" w:rsidRDefault="00501030" w:rsidP="00501030"/>
    <w:p w14:paraId="0544CA60" w14:textId="77777777" w:rsidR="00501030" w:rsidRDefault="00501030" w:rsidP="00501030"/>
    <w:p w14:paraId="41F174F1" w14:textId="6A157400" w:rsidR="00501030" w:rsidRDefault="00501030" w:rsidP="00501030">
      <w:r>
        <w:t>__________________________</w:t>
      </w:r>
      <w:r>
        <w:tab/>
      </w:r>
      <w:r>
        <w:tab/>
      </w:r>
      <w:r>
        <w:tab/>
      </w:r>
      <w:r>
        <w:tab/>
      </w:r>
      <w:r>
        <w:tab/>
      </w:r>
      <w:r>
        <w:tab/>
        <w:t>____________________</w:t>
      </w:r>
    </w:p>
    <w:p w14:paraId="6720255A" w14:textId="77777777" w:rsidR="00501030" w:rsidRDefault="00501030" w:rsidP="00501030">
      <w:r>
        <w:t>Approved by [insert name and title]</w:t>
      </w:r>
      <w:r>
        <w:tab/>
      </w:r>
      <w:r>
        <w:tab/>
      </w:r>
      <w:r>
        <w:tab/>
      </w:r>
      <w:r>
        <w:tab/>
      </w:r>
      <w:r>
        <w:tab/>
      </w:r>
      <w:r>
        <w:tab/>
        <w:t>Date.</w:t>
      </w:r>
    </w:p>
    <w:p w14:paraId="7B3A8073" w14:textId="03541DC4" w:rsidR="006921E1" w:rsidRPr="00626EC7" w:rsidRDefault="00501030" w:rsidP="006921E1">
      <w:pPr>
        <w:rPr>
          <w:b/>
          <w:bCs/>
          <w:sz w:val="24"/>
          <w:szCs w:val="24"/>
        </w:rPr>
      </w:pPr>
      <w:r>
        <w:rPr>
          <w:b/>
          <w:bCs/>
          <w:sz w:val="24"/>
          <w:szCs w:val="24"/>
          <w:u w:val="single"/>
        </w:rPr>
        <w:lastRenderedPageBreak/>
        <w:t>R</w:t>
      </w:r>
      <w:r w:rsidR="006921E1" w:rsidRPr="00626EC7">
        <w:rPr>
          <w:b/>
          <w:bCs/>
          <w:sz w:val="24"/>
          <w:szCs w:val="24"/>
          <w:u w:val="single"/>
        </w:rPr>
        <w:t>esponsibility</w:t>
      </w:r>
      <w:r w:rsidR="006921E1" w:rsidRPr="00626EC7">
        <w:rPr>
          <w:b/>
          <w:bCs/>
          <w:sz w:val="24"/>
          <w:szCs w:val="24"/>
        </w:rPr>
        <w:t>:</w:t>
      </w:r>
    </w:p>
    <w:p w14:paraId="0115A205" w14:textId="531D9C01" w:rsidR="004B4A7E" w:rsidRPr="00626EC7" w:rsidRDefault="004B4A7E" w:rsidP="004B4A7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cstheme="minorHAnsi"/>
          <w:sz w:val="24"/>
          <w:szCs w:val="24"/>
        </w:rPr>
      </w:pPr>
      <w:r w:rsidRPr="00626EC7">
        <w:rPr>
          <w:rFonts w:cstheme="minorHAnsi"/>
          <w:sz w:val="24"/>
          <w:szCs w:val="24"/>
        </w:rPr>
        <w:t>[</w:t>
      </w:r>
      <w:r w:rsidRPr="00626EC7">
        <w:rPr>
          <w:rFonts w:cstheme="minorHAnsi"/>
          <w:b/>
          <w:bCs/>
          <w:sz w:val="24"/>
          <w:szCs w:val="24"/>
        </w:rPr>
        <w:t xml:space="preserve">Insert Facility </w:t>
      </w:r>
      <w:r w:rsidR="00B66E1F" w:rsidRPr="00626EC7">
        <w:rPr>
          <w:rFonts w:cstheme="minorHAnsi"/>
          <w:b/>
          <w:bCs/>
          <w:sz w:val="24"/>
          <w:szCs w:val="24"/>
        </w:rPr>
        <w:t>Name</w:t>
      </w:r>
      <w:r w:rsidR="00B66E1F" w:rsidRPr="00626EC7">
        <w:rPr>
          <w:rFonts w:cstheme="minorHAnsi"/>
          <w:sz w:val="24"/>
          <w:szCs w:val="24"/>
        </w:rPr>
        <w:t>] has</w:t>
      </w:r>
      <w:r w:rsidRPr="00626EC7">
        <w:rPr>
          <w:rFonts w:cstheme="minorHAnsi"/>
          <w:sz w:val="24"/>
          <w:szCs w:val="24"/>
        </w:rPr>
        <w:t xml:space="preserve"> designated </w:t>
      </w:r>
      <w:r w:rsidR="004C0CB3" w:rsidRPr="00626EC7">
        <w:rPr>
          <w:rFonts w:cstheme="minorHAnsi"/>
          <w:sz w:val="24"/>
          <w:szCs w:val="24"/>
        </w:rPr>
        <w:t xml:space="preserve">a </w:t>
      </w:r>
      <w:r w:rsidRPr="00626EC7">
        <w:rPr>
          <w:rFonts w:cstheme="minorHAnsi"/>
          <w:sz w:val="24"/>
          <w:szCs w:val="24"/>
        </w:rPr>
        <w:t>COVID-19 safety coordinator</w:t>
      </w:r>
      <w:r w:rsidR="00B66E1F" w:rsidRPr="00626EC7">
        <w:rPr>
          <w:rFonts w:cstheme="minorHAnsi"/>
          <w:sz w:val="24"/>
          <w:szCs w:val="24"/>
        </w:rPr>
        <w:t>(s)</w:t>
      </w:r>
      <w:r w:rsidR="00BD2D77" w:rsidRPr="00626EC7">
        <w:rPr>
          <w:rFonts w:cstheme="minorHAnsi"/>
          <w:sz w:val="24"/>
          <w:szCs w:val="24"/>
        </w:rPr>
        <w:t xml:space="preserve"> </w:t>
      </w:r>
      <w:r w:rsidR="00BD2D77" w:rsidRPr="00626EC7">
        <w:rPr>
          <w:rFonts w:cstheme="minorHAnsi"/>
          <w:b/>
          <w:bCs/>
          <w:sz w:val="24"/>
          <w:szCs w:val="24"/>
        </w:rPr>
        <w:t>[insert position of safety coordinator e.g., infection preventionist /occupational health</w:t>
      </w:r>
      <w:r w:rsidR="00BD2D77" w:rsidRPr="00626EC7">
        <w:rPr>
          <w:rFonts w:cstheme="minorHAnsi"/>
          <w:sz w:val="24"/>
          <w:szCs w:val="24"/>
        </w:rPr>
        <w:t>] to</w:t>
      </w:r>
      <w:r w:rsidRPr="00626EC7">
        <w:rPr>
          <w:rFonts w:cstheme="minorHAnsi"/>
          <w:sz w:val="24"/>
          <w:szCs w:val="24"/>
        </w:rPr>
        <w:t xml:space="preserve"> implement, monitor, and report on the COVID-19 control strategies developed in this plan. The COVID-19 safety coordinator(s) is </w:t>
      </w:r>
      <w:r w:rsidR="00B66E1F" w:rsidRPr="00626EC7">
        <w:rPr>
          <w:rFonts w:cstheme="minorHAnsi"/>
          <w:sz w:val="24"/>
          <w:szCs w:val="24"/>
        </w:rPr>
        <w:t>knowledgeable in infection control principles and practices for the facility and employees</w:t>
      </w:r>
      <w:r w:rsidR="00BD2D77" w:rsidRPr="00626EC7">
        <w:rPr>
          <w:rFonts w:cstheme="minorHAnsi"/>
          <w:sz w:val="24"/>
          <w:szCs w:val="24"/>
        </w:rPr>
        <w:t xml:space="preserve"> and has the </w:t>
      </w:r>
      <w:r w:rsidR="00B66E1F" w:rsidRPr="00626EC7">
        <w:rPr>
          <w:rFonts w:cstheme="minorHAnsi"/>
          <w:sz w:val="24"/>
          <w:szCs w:val="24"/>
        </w:rPr>
        <w:t>authority to ensure compliance with elements included in the COVID-19 plan.</w:t>
      </w:r>
    </w:p>
    <w:p w14:paraId="41175E58" w14:textId="7C3B2A0A" w:rsidR="00B66E1F" w:rsidRPr="00626EC7" w:rsidRDefault="00B66E1F" w:rsidP="004B4A7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cstheme="minorHAnsi"/>
          <w:sz w:val="24"/>
          <w:szCs w:val="24"/>
        </w:rPr>
      </w:pPr>
      <w:r w:rsidRPr="00626EC7">
        <w:rPr>
          <w:rFonts w:cstheme="minorHAnsi"/>
          <w:sz w:val="24"/>
          <w:szCs w:val="24"/>
        </w:rPr>
        <w:t>In collaboration with facility leadership [</w:t>
      </w:r>
      <w:r w:rsidRPr="00626EC7">
        <w:rPr>
          <w:rFonts w:cstheme="minorHAnsi"/>
          <w:b/>
          <w:bCs/>
          <w:sz w:val="24"/>
          <w:szCs w:val="24"/>
        </w:rPr>
        <w:t>position of safety coordinator</w:t>
      </w:r>
      <w:r w:rsidRPr="00626EC7">
        <w:rPr>
          <w:rFonts w:cstheme="minorHAnsi"/>
          <w:sz w:val="24"/>
          <w:szCs w:val="24"/>
        </w:rPr>
        <w:t>] will conduct a hazard assessment of the workplace</w:t>
      </w:r>
      <w:r w:rsidR="004C0CB3" w:rsidRPr="00626EC7">
        <w:rPr>
          <w:rFonts w:cstheme="minorHAnsi"/>
          <w:sz w:val="24"/>
          <w:szCs w:val="24"/>
        </w:rPr>
        <w:t xml:space="preserve"> (</w:t>
      </w:r>
      <w:r w:rsidR="004C0CB3" w:rsidRPr="00626EC7">
        <w:rPr>
          <w:rFonts w:cstheme="minorHAnsi"/>
          <w:b/>
          <w:bCs/>
          <w:i/>
          <w:iCs/>
          <w:sz w:val="24"/>
          <w:szCs w:val="24"/>
          <w:u w:val="single"/>
        </w:rPr>
        <w:t>Appendix A</w:t>
      </w:r>
      <w:r w:rsidR="004C0CB3" w:rsidRPr="00626EC7">
        <w:rPr>
          <w:rFonts w:cstheme="minorHAnsi"/>
          <w:sz w:val="24"/>
          <w:szCs w:val="24"/>
        </w:rPr>
        <w:t>)</w:t>
      </w:r>
      <w:r w:rsidRPr="00626EC7">
        <w:rPr>
          <w:rFonts w:cstheme="minorHAnsi"/>
          <w:sz w:val="24"/>
          <w:szCs w:val="24"/>
        </w:rPr>
        <w:t xml:space="preserve"> to identify potential hazards related to COVID-19. In addition, input will be solicited from front line employees responsible for providing healthcare and healthcare support services. </w:t>
      </w:r>
      <w:r w:rsidR="00F849F3">
        <w:rPr>
          <w:rFonts w:cstheme="minorHAnsi"/>
          <w:sz w:val="24"/>
          <w:szCs w:val="24"/>
        </w:rPr>
        <w:t>Our f</w:t>
      </w:r>
      <w:r w:rsidR="00BD2D77" w:rsidRPr="00626EC7">
        <w:rPr>
          <w:rFonts w:cstheme="minorHAnsi"/>
          <w:sz w:val="24"/>
          <w:szCs w:val="24"/>
        </w:rPr>
        <w:t xml:space="preserve">rontline staff </w:t>
      </w:r>
      <w:r w:rsidR="0009665E">
        <w:rPr>
          <w:rFonts w:cstheme="minorHAnsi"/>
          <w:sz w:val="24"/>
          <w:szCs w:val="24"/>
        </w:rPr>
        <w:t xml:space="preserve">may </w:t>
      </w:r>
      <w:r w:rsidR="00BD2D77" w:rsidRPr="00626EC7">
        <w:rPr>
          <w:rFonts w:cstheme="minorHAnsi"/>
          <w:sz w:val="24"/>
          <w:szCs w:val="24"/>
        </w:rPr>
        <w:t>be more knowledgeable of day-to-day hazards employees may be exposed to, related to COVID-19.</w:t>
      </w:r>
      <w:r w:rsidR="0009665E">
        <w:rPr>
          <w:rFonts w:cstheme="minorHAnsi"/>
          <w:sz w:val="24"/>
          <w:szCs w:val="24"/>
        </w:rPr>
        <w:t xml:space="preserve"> They can also contribute valuable ideas about how the hazard might be </w:t>
      </w:r>
      <w:r w:rsidR="00F849F3">
        <w:rPr>
          <w:rFonts w:cstheme="minorHAnsi"/>
          <w:sz w:val="24"/>
          <w:szCs w:val="24"/>
        </w:rPr>
        <w:t>eliminated,</w:t>
      </w:r>
      <w:r w:rsidR="0009665E">
        <w:rPr>
          <w:rFonts w:cstheme="minorHAnsi"/>
          <w:sz w:val="24"/>
          <w:szCs w:val="24"/>
        </w:rPr>
        <w:t xml:space="preserve"> or potential risk of exposure decreased.  </w:t>
      </w:r>
    </w:p>
    <w:p w14:paraId="1BD74820" w14:textId="0705442D" w:rsidR="004B4A7E" w:rsidRPr="00626EC7" w:rsidRDefault="004B4A7E" w:rsidP="004B4A7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cstheme="minorHAnsi"/>
          <w:sz w:val="24"/>
          <w:szCs w:val="24"/>
        </w:rPr>
      </w:pPr>
      <w:r w:rsidRPr="00626EC7">
        <w:rPr>
          <w:rFonts w:cstheme="minorHAnsi"/>
          <w:sz w:val="24"/>
          <w:szCs w:val="24"/>
        </w:rPr>
        <w:t xml:space="preserve">The plan will be made readily available to our employees and their representatives. The plan will be made available via </w:t>
      </w:r>
      <w:r w:rsidR="00B66E1F" w:rsidRPr="00626EC7">
        <w:rPr>
          <w:rFonts w:cstheme="minorHAnsi"/>
          <w:sz w:val="24"/>
          <w:szCs w:val="24"/>
        </w:rPr>
        <w:t>website, hard copy, other mean</w:t>
      </w:r>
      <w:r w:rsidR="00F849F3">
        <w:rPr>
          <w:rFonts w:cstheme="minorHAnsi"/>
          <w:sz w:val="24"/>
          <w:szCs w:val="24"/>
        </w:rPr>
        <w:t>s</w:t>
      </w:r>
      <w:r w:rsidRPr="00626EC7">
        <w:rPr>
          <w:rFonts w:cstheme="minorHAnsi"/>
          <w:sz w:val="24"/>
          <w:szCs w:val="24"/>
        </w:rPr>
        <w:t>.</w:t>
      </w:r>
    </w:p>
    <w:p w14:paraId="2FE43AC5" w14:textId="725086AB" w:rsidR="004B4A7E" w:rsidRPr="00626EC7" w:rsidRDefault="00A96C09" w:rsidP="00A6542A">
      <w:pPr>
        <w:rPr>
          <w:b/>
          <w:bCs/>
          <w:sz w:val="24"/>
          <w:szCs w:val="24"/>
        </w:rPr>
      </w:pPr>
      <w:r w:rsidRPr="00626EC7">
        <w:rPr>
          <w:b/>
          <w:bCs/>
          <w:sz w:val="24"/>
          <w:szCs w:val="24"/>
          <w:u w:val="single"/>
        </w:rPr>
        <w:t>Patient Management and Screening</w:t>
      </w:r>
      <w:r w:rsidRPr="00626EC7">
        <w:rPr>
          <w:b/>
          <w:bCs/>
          <w:sz w:val="24"/>
          <w:szCs w:val="24"/>
        </w:rPr>
        <w:t>:</w:t>
      </w:r>
    </w:p>
    <w:p w14:paraId="164B4C4E" w14:textId="2B2A6B59" w:rsidR="00A96C09" w:rsidRPr="00626EC7" w:rsidRDefault="00A96C09" w:rsidP="00A6542A">
      <w:pPr>
        <w:rPr>
          <w:sz w:val="24"/>
          <w:szCs w:val="24"/>
        </w:rPr>
      </w:pPr>
      <w:r w:rsidRPr="00626EC7">
        <w:rPr>
          <w:sz w:val="24"/>
          <w:szCs w:val="24"/>
        </w:rPr>
        <w:t>In settings where patient care is provided:</w:t>
      </w:r>
    </w:p>
    <w:p w14:paraId="2C3B10D7" w14:textId="4B6CDA22" w:rsidR="00A96C09" w:rsidRPr="00626EC7" w:rsidRDefault="00A96C09" w:rsidP="00A96C09">
      <w:pPr>
        <w:pStyle w:val="ListParagraph"/>
        <w:numPr>
          <w:ilvl w:val="0"/>
          <w:numId w:val="3"/>
        </w:numPr>
        <w:rPr>
          <w:b/>
          <w:bCs/>
          <w:sz w:val="24"/>
          <w:szCs w:val="24"/>
        </w:rPr>
      </w:pPr>
      <w:r w:rsidRPr="00626EC7">
        <w:rPr>
          <w:sz w:val="24"/>
          <w:szCs w:val="24"/>
        </w:rPr>
        <w:t>Key entry points into the facility will be identified and limited to the number needed to respond to needed healthcare services.</w:t>
      </w:r>
      <w:r w:rsidR="00BD2D77" w:rsidRPr="00626EC7">
        <w:rPr>
          <w:sz w:val="24"/>
          <w:szCs w:val="24"/>
        </w:rPr>
        <w:t xml:space="preserve"> Entry points include </w:t>
      </w:r>
      <w:r w:rsidR="00BD2D77" w:rsidRPr="00626EC7">
        <w:rPr>
          <w:b/>
          <w:bCs/>
          <w:sz w:val="24"/>
          <w:szCs w:val="24"/>
        </w:rPr>
        <w:t>[insert specific areas identified for facility entry or areas that are excluded from entry]</w:t>
      </w:r>
    </w:p>
    <w:p w14:paraId="15651219" w14:textId="65DE8F4C" w:rsidR="00A96C09" w:rsidRPr="00626EC7" w:rsidRDefault="00A96C09" w:rsidP="00A96C09">
      <w:pPr>
        <w:pStyle w:val="ListParagraph"/>
        <w:numPr>
          <w:ilvl w:val="0"/>
          <w:numId w:val="3"/>
        </w:numPr>
        <w:rPr>
          <w:sz w:val="24"/>
          <w:szCs w:val="24"/>
        </w:rPr>
      </w:pPr>
      <w:r w:rsidRPr="00626EC7">
        <w:rPr>
          <w:sz w:val="24"/>
          <w:szCs w:val="24"/>
        </w:rPr>
        <w:t xml:space="preserve">All persons (including patients, residents, delivery people, volunteers, </w:t>
      </w:r>
      <w:r w:rsidR="00434F42" w:rsidRPr="00626EC7">
        <w:rPr>
          <w:sz w:val="24"/>
          <w:szCs w:val="24"/>
        </w:rPr>
        <w:t>visitors,</w:t>
      </w:r>
      <w:r w:rsidRPr="00626EC7">
        <w:rPr>
          <w:sz w:val="24"/>
          <w:szCs w:val="24"/>
        </w:rPr>
        <w:t xml:space="preserve"> and any other non-employee) entering the facility will be screened for</w:t>
      </w:r>
      <w:r w:rsidR="00BD2D77" w:rsidRPr="00626EC7">
        <w:rPr>
          <w:sz w:val="24"/>
          <w:szCs w:val="24"/>
        </w:rPr>
        <w:t xml:space="preserve"> [</w:t>
      </w:r>
      <w:r w:rsidR="00BD2D77" w:rsidRPr="00626EC7">
        <w:rPr>
          <w:b/>
          <w:bCs/>
          <w:sz w:val="24"/>
          <w:szCs w:val="24"/>
        </w:rPr>
        <w:t>attach a copy of your screening tool</w:t>
      </w:r>
      <w:r w:rsidR="00BD2D77" w:rsidRPr="00626EC7">
        <w:rPr>
          <w:sz w:val="24"/>
          <w:szCs w:val="24"/>
        </w:rPr>
        <w:t>]</w:t>
      </w:r>
      <w:r w:rsidRPr="00626EC7">
        <w:rPr>
          <w:sz w:val="24"/>
          <w:szCs w:val="24"/>
        </w:rPr>
        <w:t>:</w:t>
      </w:r>
    </w:p>
    <w:p w14:paraId="28266B79" w14:textId="74BE97BE" w:rsidR="00A96C09" w:rsidRPr="00626EC7" w:rsidRDefault="00A96C09" w:rsidP="00A96C09">
      <w:pPr>
        <w:pStyle w:val="ListParagraph"/>
        <w:numPr>
          <w:ilvl w:val="1"/>
          <w:numId w:val="3"/>
        </w:numPr>
        <w:rPr>
          <w:sz w:val="24"/>
          <w:szCs w:val="24"/>
        </w:rPr>
      </w:pPr>
      <w:r w:rsidRPr="00626EC7">
        <w:rPr>
          <w:sz w:val="24"/>
          <w:szCs w:val="24"/>
        </w:rPr>
        <w:t>Signs and or symptoms of COVID-19</w:t>
      </w:r>
    </w:p>
    <w:p w14:paraId="4ED04D08" w14:textId="60E76CEC" w:rsidR="00A96C09" w:rsidRPr="00626EC7" w:rsidRDefault="00A96C09" w:rsidP="00A96C09">
      <w:pPr>
        <w:pStyle w:val="ListParagraph"/>
        <w:numPr>
          <w:ilvl w:val="1"/>
          <w:numId w:val="3"/>
        </w:numPr>
        <w:rPr>
          <w:sz w:val="24"/>
          <w:szCs w:val="24"/>
        </w:rPr>
      </w:pPr>
      <w:r w:rsidRPr="00626EC7">
        <w:rPr>
          <w:sz w:val="24"/>
          <w:szCs w:val="24"/>
        </w:rPr>
        <w:t>Diagnosis of COVID-19</w:t>
      </w:r>
    </w:p>
    <w:p w14:paraId="294A86E8" w14:textId="322B3C4F" w:rsidR="00A96C09" w:rsidRPr="00626EC7" w:rsidRDefault="00A96C09" w:rsidP="00A96C09">
      <w:pPr>
        <w:pStyle w:val="ListParagraph"/>
        <w:numPr>
          <w:ilvl w:val="1"/>
          <w:numId w:val="3"/>
        </w:numPr>
        <w:rPr>
          <w:sz w:val="24"/>
          <w:szCs w:val="24"/>
        </w:rPr>
      </w:pPr>
      <w:r w:rsidRPr="00626EC7">
        <w:rPr>
          <w:sz w:val="24"/>
          <w:szCs w:val="24"/>
        </w:rPr>
        <w:t xml:space="preserve">Exposure to COVID-19 </w:t>
      </w:r>
    </w:p>
    <w:p w14:paraId="3FB577F8" w14:textId="6D16849F" w:rsidR="00A96C09" w:rsidRPr="00626EC7" w:rsidRDefault="00A96C09" w:rsidP="00A96C09">
      <w:pPr>
        <w:rPr>
          <w:b/>
          <w:bCs/>
          <w:sz w:val="24"/>
          <w:szCs w:val="24"/>
        </w:rPr>
      </w:pPr>
      <w:r w:rsidRPr="00626EC7">
        <w:rPr>
          <w:b/>
          <w:bCs/>
          <w:sz w:val="24"/>
          <w:szCs w:val="24"/>
          <w:u w:val="single"/>
        </w:rPr>
        <w:t>Standard and Transmission-Based Precautions</w:t>
      </w:r>
      <w:r w:rsidRPr="00626EC7">
        <w:rPr>
          <w:b/>
          <w:bCs/>
          <w:sz w:val="24"/>
          <w:szCs w:val="24"/>
        </w:rPr>
        <w:t>:</w:t>
      </w:r>
    </w:p>
    <w:p w14:paraId="08A45B2E" w14:textId="42742E44" w:rsidR="00A96C09" w:rsidRPr="00626EC7" w:rsidRDefault="00A96C09" w:rsidP="00A96C09">
      <w:pPr>
        <w:rPr>
          <w:sz w:val="24"/>
          <w:szCs w:val="24"/>
        </w:rPr>
      </w:pPr>
      <w:r w:rsidRPr="00626EC7">
        <w:rPr>
          <w:sz w:val="24"/>
          <w:szCs w:val="24"/>
        </w:rPr>
        <w:t>[</w:t>
      </w:r>
      <w:r w:rsidRPr="00626EC7">
        <w:rPr>
          <w:b/>
          <w:bCs/>
          <w:sz w:val="24"/>
          <w:szCs w:val="24"/>
        </w:rPr>
        <w:t>insert facility name]</w:t>
      </w:r>
      <w:r w:rsidRPr="00626EC7">
        <w:rPr>
          <w:sz w:val="24"/>
          <w:szCs w:val="24"/>
        </w:rPr>
        <w:t xml:space="preserve"> has developed and implemented policies and procedures addressing standard and transmission-based precautions as outlined in the CDC’s </w:t>
      </w:r>
      <w:r w:rsidRPr="003F26C5">
        <w:rPr>
          <w:i/>
          <w:iCs/>
          <w:sz w:val="24"/>
          <w:szCs w:val="24"/>
        </w:rPr>
        <w:t xml:space="preserve">“Guidelines for Isolation Precautions: Preventing Transmission of Infectious </w:t>
      </w:r>
      <w:r w:rsidR="005B05CF" w:rsidRPr="003F26C5">
        <w:rPr>
          <w:i/>
          <w:iCs/>
          <w:sz w:val="24"/>
          <w:szCs w:val="24"/>
        </w:rPr>
        <w:t>Agents in</w:t>
      </w:r>
      <w:r w:rsidRPr="003F26C5">
        <w:rPr>
          <w:i/>
          <w:iCs/>
          <w:sz w:val="24"/>
          <w:szCs w:val="24"/>
        </w:rPr>
        <w:t xml:space="preserve"> Healthcare Settings”</w:t>
      </w:r>
      <w:r w:rsidRPr="00626EC7">
        <w:rPr>
          <w:sz w:val="24"/>
          <w:szCs w:val="24"/>
        </w:rPr>
        <w:t xml:space="preserve"> (2007). </w:t>
      </w:r>
    </w:p>
    <w:p w14:paraId="1D12870B" w14:textId="2E685EB0" w:rsidR="00A96C09" w:rsidRPr="00626EC7" w:rsidRDefault="005B05CF" w:rsidP="00A96C09">
      <w:pPr>
        <w:rPr>
          <w:sz w:val="24"/>
          <w:szCs w:val="24"/>
        </w:rPr>
      </w:pPr>
      <w:r w:rsidRPr="00626EC7">
        <w:rPr>
          <w:sz w:val="24"/>
          <w:szCs w:val="24"/>
        </w:rPr>
        <w:t>These policies and procedures are documented and integrated in the facility wide infection prevention program. [</w:t>
      </w:r>
      <w:r w:rsidRPr="00626EC7">
        <w:rPr>
          <w:b/>
          <w:bCs/>
          <w:sz w:val="24"/>
          <w:szCs w:val="24"/>
        </w:rPr>
        <w:t>insert policy number or name of infection prevention program</w:t>
      </w:r>
      <w:r w:rsidRPr="00626EC7">
        <w:rPr>
          <w:sz w:val="24"/>
          <w:szCs w:val="24"/>
        </w:rPr>
        <w:t>]</w:t>
      </w:r>
    </w:p>
    <w:p w14:paraId="3B296B6E" w14:textId="77777777" w:rsidR="001A7DA0" w:rsidRDefault="001A7DA0" w:rsidP="00A96C09">
      <w:pPr>
        <w:rPr>
          <w:b/>
          <w:bCs/>
          <w:sz w:val="24"/>
          <w:szCs w:val="24"/>
          <w:u w:val="single"/>
        </w:rPr>
      </w:pPr>
    </w:p>
    <w:p w14:paraId="28C23301" w14:textId="77777777" w:rsidR="001A7DA0" w:rsidRDefault="001A7DA0" w:rsidP="00A96C09">
      <w:pPr>
        <w:rPr>
          <w:b/>
          <w:bCs/>
          <w:sz w:val="24"/>
          <w:szCs w:val="24"/>
          <w:u w:val="single"/>
        </w:rPr>
      </w:pPr>
    </w:p>
    <w:p w14:paraId="7A0A8BDA" w14:textId="3F0B1F72" w:rsidR="005B05CF" w:rsidRPr="00626EC7" w:rsidRDefault="005B05CF" w:rsidP="00A96C09">
      <w:pPr>
        <w:rPr>
          <w:b/>
          <w:bCs/>
          <w:sz w:val="24"/>
          <w:szCs w:val="24"/>
          <w:u w:val="single"/>
        </w:rPr>
      </w:pPr>
      <w:r w:rsidRPr="00626EC7">
        <w:rPr>
          <w:b/>
          <w:bCs/>
          <w:sz w:val="24"/>
          <w:szCs w:val="24"/>
          <w:u w:val="single"/>
        </w:rPr>
        <w:t>Personal Protective Equipment (PPE):</w:t>
      </w:r>
    </w:p>
    <w:p w14:paraId="10EAF83D" w14:textId="517137E6" w:rsidR="00653702" w:rsidRDefault="00653702" w:rsidP="00A96C09">
      <w:pPr>
        <w:rPr>
          <w:sz w:val="24"/>
          <w:szCs w:val="24"/>
        </w:rPr>
      </w:pPr>
      <w:r w:rsidRPr="00626EC7">
        <w:rPr>
          <w:sz w:val="24"/>
          <w:szCs w:val="24"/>
        </w:rPr>
        <w:t>We provide clean, undamaged PPE for all healthcare personnel providing health</w:t>
      </w:r>
      <w:r w:rsidR="00F849F3">
        <w:rPr>
          <w:sz w:val="24"/>
          <w:szCs w:val="24"/>
        </w:rPr>
        <w:t>care</w:t>
      </w:r>
      <w:r w:rsidRPr="00626EC7">
        <w:rPr>
          <w:sz w:val="24"/>
          <w:szCs w:val="24"/>
        </w:rPr>
        <w:t xml:space="preserve"> services or health</w:t>
      </w:r>
      <w:r w:rsidR="00F849F3">
        <w:rPr>
          <w:sz w:val="24"/>
          <w:szCs w:val="24"/>
        </w:rPr>
        <w:t>care</w:t>
      </w:r>
      <w:r w:rsidRPr="00626EC7">
        <w:rPr>
          <w:sz w:val="24"/>
          <w:szCs w:val="24"/>
        </w:rPr>
        <w:t xml:space="preserve"> support services. PPE use is consistent with CDC recommendations</w:t>
      </w:r>
      <w:r w:rsidR="001B0B4A" w:rsidRPr="00626EC7">
        <w:rPr>
          <w:sz w:val="24"/>
          <w:szCs w:val="24"/>
        </w:rPr>
        <w:t xml:space="preserve"> under standard and transmission-based precautions and </w:t>
      </w:r>
      <w:r w:rsidRPr="00626EC7">
        <w:rPr>
          <w:sz w:val="24"/>
          <w:szCs w:val="24"/>
        </w:rPr>
        <w:t>OSHA</w:t>
      </w:r>
      <w:r w:rsidR="001B0B4A" w:rsidRPr="00626EC7">
        <w:rPr>
          <w:sz w:val="24"/>
          <w:szCs w:val="24"/>
        </w:rPr>
        <w:t>’s</w:t>
      </w:r>
      <w:r w:rsidRPr="00626EC7">
        <w:rPr>
          <w:sz w:val="24"/>
          <w:szCs w:val="24"/>
        </w:rPr>
        <w:t xml:space="preserve"> Bloodborne Pathogen regulations. </w:t>
      </w:r>
      <w:r w:rsidR="001B0B4A" w:rsidRPr="00626EC7">
        <w:rPr>
          <w:sz w:val="24"/>
          <w:szCs w:val="24"/>
        </w:rPr>
        <w:t xml:space="preserve">Included below are additional requirements specific to the ETS. </w:t>
      </w:r>
    </w:p>
    <w:p w14:paraId="7FF81801" w14:textId="59DAB5DF" w:rsidR="009310C6" w:rsidRPr="003C0442" w:rsidRDefault="009310C6" w:rsidP="00A96C09">
      <w:pPr>
        <w:rPr>
          <w:i/>
          <w:iCs/>
          <w:sz w:val="24"/>
          <w:szCs w:val="24"/>
          <w:u w:val="single"/>
        </w:rPr>
      </w:pPr>
      <w:r w:rsidRPr="009310C6">
        <w:rPr>
          <w:i/>
          <w:iCs/>
          <w:sz w:val="24"/>
          <w:szCs w:val="24"/>
          <w:u w:val="single"/>
        </w:rPr>
        <w:t>Facemask</w:t>
      </w:r>
      <w:r>
        <w:rPr>
          <w:sz w:val="24"/>
          <w:szCs w:val="24"/>
        </w:rPr>
        <w:t xml:space="preserve"> </w:t>
      </w:r>
      <w:r w:rsidRPr="003C0442">
        <w:rPr>
          <w:i/>
          <w:iCs/>
          <w:sz w:val="24"/>
          <w:szCs w:val="24"/>
          <w:u w:val="single"/>
        </w:rPr>
        <w:t>(surgical, medical procedure, dental or isolation mask that is FDA cleared and/or authorized:</w:t>
      </w:r>
    </w:p>
    <w:p w14:paraId="3680112A" w14:textId="00F53975" w:rsidR="009310C6" w:rsidRPr="00572254" w:rsidRDefault="009310C6" w:rsidP="009310C6">
      <w:pPr>
        <w:pStyle w:val="ListParagraph"/>
        <w:numPr>
          <w:ilvl w:val="0"/>
          <w:numId w:val="23"/>
        </w:numPr>
        <w:rPr>
          <w:sz w:val="24"/>
          <w:szCs w:val="24"/>
        </w:rPr>
      </w:pPr>
      <w:r w:rsidRPr="00572254">
        <w:rPr>
          <w:sz w:val="24"/>
          <w:szCs w:val="24"/>
        </w:rPr>
        <w:t>Use:</w:t>
      </w:r>
    </w:p>
    <w:p w14:paraId="6AF4E79B" w14:textId="77777777" w:rsidR="009310C6" w:rsidRPr="00572254" w:rsidRDefault="009310C6" w:rsidP="009310C6">
      <w:pPr>
        <w:pStyle w:val="ListParagraph"/>
        <w:numPr>
          <w:ilvl w:val="1"/>
          <w:numId w:val="23"/>
        </w:numPr>
        <w:rPr>
          <w:sz w:val="24"/>
          <w:szCs w:val="24"/>
        </w:rPr>
      </w:pPr>
      <w:r w:rsidRPr="00572254">
        <w:rPr>
          <w:sz w:val="24"/>
          <w:szCs w:val="24"/>
        </w:rPr>
        <w:t>Worn over the nose and mouth by each employee while in the facility and if occupying a vehicle with another employee for work related activities.</w:t>
      </w:r>
    </w:p>
    <w:p w14:paraId="5AA9E211" w14:textId="5C2B22CC" w:rsidR="009310C6" w:rsidRPr="00572254" w:rsidRDefault="009310C6" w:rsidP="009310C6">
      <w:pPr>
        <w:pStyle w:val="ListParagraph"/>
        <w:numPr>
          <w:ilvl w:val="1"/>
          <w:numId w:val="23"/>
        </w:numPr>
        <w:rPr>
          <w:sz w:val="24"/>
          <w:szCs w:val="24"/>
        </w:rPr>
      </w:pPr>
      <w:r w:rsidRPr="00572254">
        <w:rPr>
          <w:sz w:val="24"/>
          <w:szCs w:val="24"/>
        </w:rPr>
        <w:t>Changed when soiled, damaged and no less than daily.</w:t>
      </w:r>
    </w:p>
    <w:p w14:paraId="5E3AC3BF" w14:textId="00270913" w:rsidR="009310C6" w:rsidRDefault="009310C6" w:rsidP="009310C6">
      <w:pPr>
        <w:pStyle w:val="ListParagraph"/>
        <w:numPr>
          <w:ilvl w:val="0"/>
          <w:numId w:val="23"/>
        </w:numPr>
        <w:rPr>
          <w:sz w:val="24"/>
          <w:szCs w:val="24"/>
        </w:rPr>
      </w:pPr>
      <w:r>
        <w:rPr>
          <w:sz w:val="24"/>
          <w:szCs w:val="24"/>
        </w:rPr>
        <w:t>Exceptions to use:</w:t>
      </w:r>
    </w:p>
    <w:p w14:paraId="23D9FCE0" w14:textId="3F217132" w:rsidR="009310C6" w:rsidRPr="00F849F3" w:rsidRDefault="009310C6" w:rsidP="009310C6">
      <w:pPr>
        <w:pStyle w:val="ListParagraph"/>
        <w:numPr>
          <w:ilvl w:val="1"/>
          <w:numId w:val="23"/>
        </w:numPr>
        <w:rPr>
          <w:sz w:val="24"/>
          <w:szCs w:val="24"/>
        </w:rPr>
      </w:pPr>
      <w:r w:rsidRPr="00F849F3">
        <w:rPr>
          <w:sz w:val="24"/>
          <w:szCs w:val="24"/>
        </w:rPr>
        <w:t>When employee is alone in a room</w:t>
      </w:r>
    </w:p>
    <w:p w14:paraId="7CC6ED18" w14:textId="77777777" w:rsidR="009310C6" w:rsidRPr="00F849F3" w:rsidRDefault="009310C6" w:rsidP="009310C6">
      <w:pPr>
        <w:pStyle w:val="ListParagraph"/>
        <w:numPr>
          <w:ilvl w:val="1"/>
          <w:numId w:val="23"/>
        </w:numPr>
        <w:rPr>
          <w:sz w:val="24"/>
          <w:szCs w:val="24"/>
        </w:rPr>
      </w:pPr>
      <w:r w:rsidRPr="00F849F3">
        <w:rPr>
          <w:sz w:val="24"/>
          <w:szCs w:val="24"/>
        </w:rPr>
        <w:t>While eating and drinking (must physically distance from others or separated by barrier)</w:t>
      </w:r>
    </w:p>
    <w:p w14:paraId="10776AE5" w14:textId="2612FA8D" w:rsidR="009310C6" w:rsidRPr="00F849F3" w:rsidRDefault="009310C6" w:rsidP="009310C6">
      <w:pPr>
        <w:pStyle w:val="ListParagraph"/>
        <w:numPr>
          <w:ilvl w:val="1"/>
          <w:numId w:val="23"/>
        </w:numPr>
        <w:rPr>
          <w:sz w:val="24"/>
          <w:szCs w:val="24"/>
        </w:rPr>
      </w:pPr>
      <w:r w:rsidRPr="00F849F3">
        <w:rPr>
          <w:sz w:val="24"/>
          <w:szCs w:val="24"/>
        </w:rPr>
        <w:t xml:space="preserve">In well-defined areas where there is </w:t>
      </w:r>
      <w:r w:rsidRPr="00F849F3">
        <w:rPr>
          <w:sz w:val="24"/>
          <w:szCs w:val="24"/>
          <w:u w:val="single"/>
        </w:rPr>
        <w:t xml:space="preserve">no reasonable expectation that a person with suspected or confirmed COVID-19 will be present </w:t>
      </w:r>
      <w:r w:rsidRPr="00F849F3">
        <w:rPr>
          <w:b/>
          <w:bCs/>
          <w:sz w:val="24"/>
          <w:szCs w:val="24"/>
          <w:u w:val="single"/>
        </w:rPr>
        <w:t>AND</w:t>
      </w:r>
      <w:r w:rsidRPr="00F849F3">
        <w:rPr>
          <w:sz w:val="24"/>
          <w:szCs w:val="24"/>
          <w:u w:val="single"/>
        </w:rPr>
        <w:t xml:space="preserve"> employees are fully vaccinated</w:t>
      </w:r>
    </w:p>
    <w:p w14:paraId="62E64B6D" w14:textId="2999890A" w:rsidR="009310C6" w:rsidRPr="00F849F3" w:rsidRDefault="009310C6" w:rsidP="009310C6">
      <w:pPr>
        <w:pStyle w:val="ListParagraph"/>
        <w:numPr>
          <w:ilvl w:val="1"/>
          <w:numId w:val="23"/>
        </w:numPr>
        <w:rPr>
          <w:sz w:val="24"/>
          <w:szCs w:val="24"/>
        </w:rPr>
      </w:pPr>
      <w:r w:rsidRPr="00F849F3">
        <w:rPr>
          <w:sz w:val="24"/>
          <w:szCs w:val="24"/>
        </w:rPr>
        <w:t xml:space="preserve">When important to see the employees’ mouth (communicate with deaf/hard of hearing). Alternatives such as face shields may be considered on a case-by-case basis. </w:t>
      </w:r>
    </w:p>
    <w:p w14:paraId="37E8884A" w14:textId="77777777" w:rsidR="009310C6" w:rsidRPr="00F849F3" w:rsidRDefault="009310C6" w:rsidP="009310C6">
      <w:pPr>
        <w:pStyle w:val="ListParagraph"/>
        <w:numPr>
          <w:ilvl w:val="1"/>
          <w:numId w:val="23"/>
        </w:numPr>
        <w:rPr>
          <w:sz w:val="24"/>
          <w:szCs w:val="24"/>
        </w:rPr>
      </w:pPr>
      <w:r w:rsidRPr="00F849F3">
        <w:rPr>
          <w:sz w:val="24"/>
          <w:szCs w:val="24"/>
        </w:rPr>
        <w:t>Medical contraindication</w:t>
      </w:r>
    </w:p>
    <w:p w14:paraId="6EC143BD" w14:textId="77777777" w:rsidR="009310C6" w:rsidRPr="00F849F3" w:rsidRDefault="009310C6" w:rsidP="009310C6">
      <w:pPr>
        <w:pStyle w:val="ListParagraph"/>
        <w:numPr>
          <w:ilvl w:val="1"/>
          <w:numId w:val="23"/>
        </w:numPr>
        <w:rPr>
          <w:sz w:val="24"/>
          <w:szCs w:val="24"/>
        </w:rPr>
      </w:pPr>
      <w:r w:rsidRPr="00F849F3">
        <w:rPr>
          <w:sz w:val="24"/>
          <w:szCs w:val="24"/>
        </w:rPr>
        <w:t>Religious belief</w:t>
      </w:r>
    </w:p>
    <w:p w14:paraId="7493C862" w14:textId="0750A718" w:rsidR="009310C6" w:rsidRPr="00F849F3" w:rsidRDefault="009310C6" w:rsidP="009310C6">
      <w:pPr>
        <w:pStyle w:val="ListParagraph"/>
        <w:numPr>
          <w:ilvl w:val="1"/>
          <w:numId w:val="23"/>
        </w:numPr>
        <w:rPr>
          <w:sz w:val="24"/>
          <w:szCs w:val="24"/>
        </w:rPr>
      </w:pPr>
      <w:r w:rsidRPr="00F849F3">
        <w:rPr>
          <w:sz w:val="24"/>
          <w:szCs w:val="24"/>
        </w:rPr>
        <w:t>When/if facemask presents a hazard to employee</w:t>
      </w:r>
    </w:p>
    <w:p w14:paraId="7A2A830C" w14:textId="46D3EE54" w:rsidR="009310C6" w:rsidRDefault="009310C6" w:rsidP="00A96C09">
      <w:pPr>
        <w:rPr>
          <w:i/>
          <w:iCs/>
          <w:sz w:val="24"/>
          <w:szCs w:val="24"/>
          <w:u w:val="single"/>
        </w:rPr>
      </w:pPr>
      <w:r w:rsidRPr="009310C6">
        <w:rPr>
          <w:i/>
          <w:iCs/>
          <w:sz w:val="24"/>
          <w:szCs w:val="24"/>
          <w:u w:val="single"/>
        </w:rPr>
        <w:t>Face shields</w:t>
      </w:r>
      <w:r>
        <w:rPr>
          <w:i/>
          <w:iCs/>
          <w:sz w:val="24"/>
          <w:szCs w:val="24"/>
          <w:u w:val="single"/>
        </w:rPr>
        <w:t>:</w:t>
      </w:r>
    </w:p>
    <w:p w14:paraId="4B6AF291" w14:textId="4E9797C1" w:rsidR="009310C6" w:rsidRDefault="009310C6" w:rsidP="009310C6">
      <w:pPr>
        <w:pStyle w:val="ListParagraph"/>
        <w:numPr>
          <w:ilvl w:val="0"/>
          <w:numId w:val="24"/>
        </w:numPr>
        <w:rPr>
          <w:sz w:val="24"/>
          <w:szCs w:val="24"/>
        </w:rPr>
      </w:pPr>
      <w:r>
        <w:rPr>
          <w:sz w:val="24"/>
          <w:szCs w:val="24"/>
        </w:rPr>
        <w:t>Use:</w:t>
      </w:r>
    </w:p>
    <w:p w14:paraId="7CD46A8C" w14:textId="77777777" w:rsidR="009310C6" w:rsidRPr="00F849F3" w:rsidRDefault="009310C6" w:rsidP="009310C6">
      <w:pPr>
        <w:pStyle w:val="ListParagraph"/>
        <w:numPr>
          <w:ilvl w:val="1"/>
          <w:numId w:val="24"/>
        </w:numPr>
        <w:rPr>
          <w:sz w:val="24"/>
          <w:szCs w:val="24"/>
        </w:rPr>
      </w:pPr>
      <w:r w:rsidRPr="00F849F3">
        <w:rPr>
          <w:sz w:val="24"/>
          <w:szCs w:val="24"/>
        </w:rPr>
        <w:t>Covers the eyes, nose, and mouth.</w:t>
      </w:r>
    </w:p>
    <w:p w14:paraId="7C086F46" w14:textId="77777777" w:rsidR="009310C6" w:rsidRPr="00F849F3" w:rsidRDefault="009310C6" w:rsidP="009310C6">
      <w:pPr>
        <w:pStyle w:val="ListParagraph"/>
        <w:numPr>
          <w:ilvl w:val="1"/>
          <w:numId w:val="24"/>
        </w:numPr>
        <w:rPr>
          <w:sz w:val="24"/>
          <w:szCs w:val="24"/>
        </w:rPr>
      </w:pPr>
      <w:r w:rsidRPr="00F849F3">
        <w:rPr>
          <w:sz w:val="24"/>
          <w:szCs w:val="24"/>
        </w:rPr>
        <w:t>Wraps around the sides of the face (temple to temple) and extends below the chin.</w:t>
      </w:r>
    </w:p>
    <w:p w14:paraId="6AA1B85A" w14:textId="77777777" w:rsidR="009310C6" w:rsidRPr="00F849F3" w:rsidRDefault="009310C6" w:rsidP="009310C6">
      <w:pPr>
        <w:pStyle w:val="ListParagraph"/>
        <w:numPr>
          <w:ilvl w:val="1"/>
          <w:numId w:val="24"/>
        </w:numPr>
        <w:rPr>
          <w:sz w:val="24"/>
          <w:szCs w:val="24"/>
        </w:rPr>
      </w:pPr>
      <w:r w:rsidRPr="00F849F3">
        <w:rPr>
          <w:sz w:val="24"/>
          <w:szCs w:val="24"/>
        </w:rPr>
        <w:t>Cleaned at least daily and when visibly soiled.</w:t>
      </w:r>
    </w:p>
    <w:p w14:paraId="28A5B58F" w14:textId="258BC6F6" w:rsidR="009310C6" w:rsidRPr="00F849F3" w:rsidRDefault="009310C6" w:rsidP="009310C6">
      <w:pPr>
        <w:pStyle w:val="ListParagraph"/>
        <w:numPr>
          <w:ilvl w:val="1"/>
          <w:numId w:val="24"/>
        </w:numPr>
        <w:rPr>
          <w:sz w:val="24"/>
          <w:szCs w:val="24"/>
        </w:rPr>
      </w:pPr>
      <w:r w:rsidRPr="00F849F3">
        <w:rPr>
          <w:sz w:val="24"/>
          <w:szCs w:val="24"/>
        </w:rPr>
        <w:t>May be used when employee not able to wear a facemask due to medical condition or another hazard.</w:t>
      </w:r>
    </w:p>
    <w:p w14:paraId="1E760095" w14:textId="77777777" w:rsidR="00F849F3" w:rsidRDefault="00F849F3" w:rsidP="009310C6">
      <w:pPr>
        <w:rPr>
          <w:i/>
          <w:iCs/>
          <w:sz w:val="24"/>
          <w:szCs w:val="24"/>
          <w:u w:val="single"/>
        </w:rPr>
      </w:pPr>
    </w:p>
    <w:p w14:paraId="359E53AD" w14:textId="77777777" w:rsidR="00F849F3" w:rsidRDefault="00F849F3" w:rsidP="009310C6">
      <w:pPr>
        <w:rPr>
          <w:i/>
          <w:iCs/>
          <w:sz w:val="24"/>
          <w:szCs w:val="24"/>
          <w:u w:val="single"/>
        </w:rPr>
      </w:pPr>
    </w:p>
    <w:p w14:paraId="7E5C8D9A" w14:textId="30011C10" w:rsidR="009310C6" w:rsidRDefault="009310C6" w:rsidP="009310C6">
      <w:pPr>
        <w:rPr>
          <w:i/>
          <w:iCs/>
          <w:sz w:val="24"/>
          <w:szCs w:val="24"/>
          <w:u w:val="single"/>
        </w:rPr>
      </w:pPr>
      <w:r w:rsidRPr="009310C6">
        <w:rPr>
          <w:i/>
          <w:iCs/>
          <w:sz w:val="24"/>
          <w:szCs w:val="24"/>
          <w:u w:val="single"/>
        </w:rPr>
        <w:lastRenderedPageBreak/>
        <w:t>Gowns and gloves:</w:t>
      </w:r>
    </w:p>
    <w:p w14:paraId="2F786C31" w14:textId="2D326DE0" w:rsidR="009310C6" w:rsidRDefault="009310C6" w:rsidP="009310C6">
      <w:pPr>
        <w:pStyle w:val="ListParagraph"/>
        <w:numPr>
          <w:ilvl w:val="0"/>
          <w:numId w:val="24"/>
        </w:numPr>
        <w:rPr>
          <w:sz w:val="24"/>
          <w:szCs w:val="24"/>
        </w:rPr>
      </w:pPr>
      <w:r>
        <w:rPr>
          <w:sz w:val="24"/>
          <w:szCs w:val="24"/>
        </w:rPr>
        <w:t>Use:</w:t>
      </w:r>
    </w:p>
    <w:p w14:paraId="25C3F45B" w14:textId="77777777" w:rsidR="009310C6" w:rsidRPr="00F849F3" w:rsidRDefault="009310C6" w:rsidP="009310C6">
      <w:pPr>
        <w:pStyle w:val="ListParagraph"/>
        <w:numPr>
          <w:ilvl w:val="1"/>
          <w:numId w:val="24"/>
        </w:numPr>
        <w:rPr>
          <w:sz w:val="24"/>
          <w:szCs w:val="24"/>
        </w:rPr>
      </w:pPr>
      <w:r w:rsidRPr="00F849F3">
        <w:rPr>
          <w:sz w:val="24"/>
          <w:szCs w:val="24"/>
        </w:rPr>
        <w:t>Protects skin and clothing from contamination.</w:t>
      </w:r>
    </w:p>
    <w:p w14:paraId="69820805" w14:textId="77777777" w:rsidR="009310C6" w:rsidRPr="00F849F3" w:rsidRDefault="009310C6" w:rsidP="009310C6">
      <w:pPr>
        <w:pStyle w:val="ListParagraph"/>
        <w:numPr>
          <w:ilvl w:val="1"/>
          <w:numId w:val="24"/>
        </w:numPr>
        <w:rPr>
          <w:sz w:val="24"/>
          <w:szCs w:val="24"/>
        </w:rPr>
      </w:pPr>
      <w:r w:rsidRPr="00F849F3">
        <w:rPr>
          <w:sz w:val="24"/>
          <w:szCs w:val="24"/>
        </w:rPr>
        <w:t>Worn for care of all suspected and/or confirmed persons with COVID-19.</w:t>
      </w:r>
    </w:p>
    <w:p w14:paraId="02ADEC17" w14:textId="7BCFD854" w:rsidR="009310C6" w:rsidRPr="00F849F3" w:rsidRDefault="009310C6" w:rsidP="009310C6">
      <w:pPr>
        <w:pStyle w:val="ListParagraph"/>
        <w:numPr>
          <w:ilvl w:val="1"/>
          <w:numId w:val="24"/>
        </w:numPr>
        <w:rPr>
          <w:sz w:val="24"/>
          <w:szCs w:val="24"/>
        </w:rPr>
      </w:pPr>
      <w:r w:rsidRPr="00F849F3">
        <w:rPr>
          <w:sz w:val="24"/>
          <w:szCs w:val="24"/>
        </w:rPr>
        <w:t>Worn as outlined in the standard and transmission-based precautions policies and procedures and the OSHA bloodborne pathogen exposure control plan.</w:t>
      </w:r>
    </w:p>
    <w:p w14:paraId="6FAB0E91" w14:textId="5B15BD18" w:rsidR="009310C6" w:rsidRDefault="009310C6" w:rsidP="009310C6">
      <w:pPr>
        <w:rPr>
          <w:b/>
          <w:bCs/>
          <w:i/>
          <w:iCs/>
          <w:sz w:val="24"/>
          <w:szCs w:val="24"/>
        </w:rPr>
      </w:pPr>
      <w:r w:rsidRPr="003C0442">
        <w:rPr>
          <w:i/>
          <w:iCs/>
          <w:sz w:val="24"/>
          <w:szCs w:val="24"/>
          <w:u w:val="single"/>
        </w:rPr>
        <w:t>Respirator(s): Filtering Facepiece Respirators (FFR</w:t>
      </w:r>
      <w:r w:rsidR="003C0442" w:rsidRPr="003C0442">
        <w:rPr>
          <w:i/>
          <w:iCs/>
          <w:sz w:val="24"/>
          <w:szCs w:val="24"/>
          <w:u w:val="single"/>
        </w:rPr>
        <w:t>-</w:t>
      </w:r>
      <w:r w:rsidRPr="003C0442">
        <w:rPr>
          <w:i/>
          <w:iCs/>
          <w:sz w:val="24"/>
          <w:szCs w:val="24"/>
          <w:u w:val="single"/>
        </w:rPr>
        <w:t>N95s)</w:t>
      </w:r>
      <w:r w:rsidR="003C0442" w:rsidRPr="003C0442">
        <w:rPr>
          <w:i/>
          <w:iCs/>
          <w:sz w:val="24"/>
          <w:szCs w:val="24"/>
          <w:u w:val="single"/>
        </w:rPr>
        <w:t>, Elastomeric, Powered Air-Purifying (PAPR):</w:t>
      </w:r>
    </w:p>
    <w:p w14:paraId="6C042752" w14:textId="318EA96F" w:rsidR="003C0442" w:rsidRDefault="003C0442" w:rsidP="003C0442">
      <w:pPr>
        <w:pStyle w:val="ListParagraph"/>
        <w:numPr>
          <w:ilvl w:val="0"/>
          <w:numId w:val="24"/>
        </w:numPr>
        <w:rPr>
          <w:sz w:val="24"/>
          <w:szCs w:val="24"/>
        </w:rPr>
      </w:pPr>
      <w:r w:rsidRPr="003C0442">
        <w:rPr>
          <w:sz w:val="24"/>
          <w:szCs w:val="24"/>
        </w:rPr>
        <w:t>Use</w:t>
      </w:r>
      <w:r w:rsidR="008F7026">
        <w:rPr>
          <w:sz w:val="24"/>
          <w:szCs w:val="24"/>
        </w:rPr>
        <w:t>-required</w:t>
      </w:r>
      <w:r w:rsidRPr="003C0442">
        <w:rPr>
          <w:sz w:val="24"/>
          <w:szCs w:val="24"/>
        </w:rPr>
        <w:t>:</w:t>
      </w:r>
    </w:p>
    <w:p w14:paraId="1FC226F4" w14:textId="77777777" w:rsidR="003C0442" w:rsidRPr="00F849F3" w:rsidRDefault="003C0442" w:rsidP="003C0442">
      <w:pPr>
        <w:pStyle w:val="ListParagraph"/>
        <w:numPr>
          <w:ilvl w:val="1"/>
          <w:numId w:val="24"/>
        </w:numPr>
        <w:rPr>
          <w:sz w:val="24"/>
          <w:szCs w:val="24"/>
        </w:rPr>
      </w:pPr>
      <w:r w:rsidRPr="00F849F3">
        <w:rPr>
          <w:sz w:val="24"/>
          <w:szCs w:val="24"/>
        </w:rPr>
        <w:t>Worn for encounter with all suspected and/or confirmed persons with COVID-19.</w:t>
      </w:r>
    </w:p>
    <w:p w14:paraId="765D2A17" w14:textId="77777777" w:rsidR="003C0442" w:rsidRPr="00F849F3" w:rsidRDefault="003C0442" w:rsidP="003C0442">
      <w:pPr>
        <w:pStyle w:val="ListParagraph"/>
        <w:numPr>
          <w:ilvl w:val="1"/>
          <w:numId w:val="24"/>
        </w:numPr>
        <w:rPr>
          <w:sz w:val="24"/>
          <w:szCs w:val="24"/>
        </w:rPr>
      </w:pPr>
      <w:r w:rsidRPr="00F849F3">
        <w:rPr>
          <w:sz w:val="24"/>
          <w:szCs w:val="24"/>
        </w:rPr>
        <w:t>Used for aerosol-generating procedures performed on persons suspected or confirmed to have COVID-19.</w:t>
      </w:r>
    </w:p>
    <w:p w14:paraId="6F24B12F" w14:textId="77777777" w:rsidR="003C0442" w:rsidRPr="00F849F3" w:rsidRDefault="003C0442" w:rsidP="003C0442">
      <w:pPr>
        <w:pStyle w:val="ListParagraph"/>
        <w:numPr>
          <w:ilvl w:val="1"/>
          <w:numId w:val="24"/>
        </w:numPr>
        <w:rPr>
          <w:sz w:val="24"/>
          <w:szCs w:val="24"/>
        </w:rPr>
      </w:pPr>
      <w:r w:rsidRPr="00F849F3">
        <w:rPr>
          <w:sz w:val="24"/>
          <w:szCs w:val="24"/>
        </w:rPr>
        <w:t>Used in accordance with OSHA respiratory protection standard (1910.134).</w:t>
      </w:r>
    </w:p>
    <w:p w14:paraId="6A2726F6" w14:textId="08467FC9" w:rsidR="003C0442" w:rsidRDefault="00AB7487" w:rsidP="003C0442">
      <w:pPr>
        <w:pStyle w:val="ListParagraph"/>
      </w:pPr>
      <w:hyperlink r:id="rId8" w:history="1">
        <w:r w:rsidR="003C0442" w:rsidRPr="00C0153B">
          <w:rPr>
            <w:rStyle w:val="Hyperlink"/>
          </w:rPr>
          <w:t>https://www.osha.gov/laws-regs/regulations/standardnumber/1910/1910.134</w:t>
        </w:r>
      </w:hyperlink>
      <w:r w:rsidR="003C0442">
        <w:t xml:space="preserve"> </w:t>
      </w:r>
    </w:p>
    <w:p w14:paraId="13A106BB" w14:textId="77777777" w:rsidR="003C0442" w:rsidRDefault="003C0442" w:rsidP="003C0442">
      <w:pPr>
        <w:pStyle w:val="ListParagraph"/>
      </w:pPr>
    </w:p>
    <w:p w14:paraId="0ED011FD" w14:textId="66A7A6F5" w:rsidR="003C0442" w:rsidRDefault="008F7026" w:rsidP="003C0442">
      <w:pPr>
        <w:pStyle w:val="ListParagraph"/>
        <w:numPr>
          <w:ilvl w:val="0"/>
          <w:numId w:val="24"/>
        </w:numPr>
        <w:rPr>
          <w:sz w:val="24"/>
          <w:szCs w:val="24"/>
        </w:rPr>
      </w:pPr>
      <w:r>
        <w:rPr>
          <w:sz w:val="24"/>
          <w:szCs w:val="24"/>
        </w:rPr>
        <w:t>Use-</w:t>
      </w:r>
      <w:r w:rsidR="003C0442">
        <w:rPr>
          <w:sz w:val="24"/>
          <w:szCs w:val="24"/>
        </w:rPr>
        <w:t>not required to be worn:</w:t>
      </w:r>
    </w:p>
    <w:p w14:paraId="7EF07456" w14:textId="465FD175" w:rsidR="003C0442" w:rsidRPr="00F849F3" w:rsidRDefault="003C0442" w:rsidP="003C0442">
      <w:pPr>
        <w:pStyle w:val="ListParagraph"/>
        <w:numPr>
          <w:ilvl w:val="1"/>
          <w:numId w:val="24"/>
        </w:numPr>
        <w:rPr>
          <w:sz w:val="24"/>
          <w:szCs w:val="24"/>
        </w:rPr>
      </w:pPr>
      <w:r w:rsidRPr="00F849F3">
        <w:rPr>
          <w:sz w:val="24"/>
          <w:szCs w:val="24"/>
        </w:rPr>
        <w:t>May be provided by the employer to use as facemask.</w:t>
      </w:r>
    </w:p>
    <w:p w14:paraId="64F33D0F" w14:textId="6CD3DB08" w:rsidR="003C0442" w:rsidRPr="00F849F3" w:rsidRDefault="003C0442" w:rsidP="003C0442">
      <w:pPr>
        <w:pStyle w:val="ListParagraph"/>
        <w:numPr>
          <w:ilvl w:val="2"/>
          <w:numId w:val="24"/>
        </w:numPr>
        <w:rPr>
          <w:sz w:val="24"/>
          <w:szCs w:val="24"/>
        </w:rPr>
      </w:pPr>
      <w:r w:rsidRPr="00F849F3">
        <w:rPr>
          <w:sz w:val="24"/>
          <w:szCs w:val="24"/>
        </w:rPr>
        <w:t>Training on how to perform a user seal check</w:t>
      </w:r>
      <w:r w:rsidR="00F849F3">
        <w:rPr>
          <w:sz w:val="24"/>
          <w:szCs w:val="24"/>
        </w:rPr>
        <w:t>,</w:t>
      </w:r>
      <w:r w:rsidRPr="00F849F3">
        <w:rPr>
          <w:sz w:val="24"/>
          <w:szCs w:val="24"/>
        </w:rPr>
        <w:t xml:space="preserve"> medical signs and symptoms that may limit or prevent </w:t>
      </w:r>
      <w:r w:rsidR="00F849F3" w:rsidRPr="00F849F3">
        <w:rPr>
          <w:sz w:val="24"/>
          <w:szCs w:val="24"/>
        </w:rPr>
        <w:t>use</w:t>
      </w:r>
      <w:r w:rsidR="00F849F3">
        <w:rPr>
          <w:sz w:val="24"/>
          <w:szCs w:val="24"/>
        </w:rPr>
        <w:t>,</w:t>
      </w:r>
      <w:r w:rsidR="00F849F3" w:rsidRPr="00F849F3">
        <w:rPr>
          <w:sz w:val="24"/>
          <w:szCs w:val="24"/>
        </w:rPr>
        <w:t xml:space="preserve"> and </w:t>
      </w:r>
      <w:r w:rsidR="00F849F3">
        <w:rPr>
          <w:sz w:val="24"/>
          <w:szCs w:val="24"/>
        </w:rPr>
        <w:t xml:space="preserve">instructions on </w:t>
      </w:r>
      <w:r w:rsidRPr="00F849F3">
        <w:rPr>
          <w:sz w:val="24"/>
          <w:szCs w:val="24"/>
        </w:rPr>
        <w:t>limited re-use</w:t>
      </w:r>
      <w:r w:rsidR="008F7026" w:rsidRPr="00F849F3">
        <w:rPr>
          <w:sz w:val="24"/>
          <w:szCs w:val="24"/>
        </w:rPr>
        <w:t>.</w:t>
      </w:r>
    </w:p>
    <w:p w14:paraId="69ABF0BD" w14:textId="3825BF00" w:rsidR="003C0442" w:rsidRPr="00F849F3" w:rsidRDefault="008F7026" w:rsidP="003C0442">
      <w:pPr>
        <w:pStyle w:val="ListParagraph"/>
        <w:numPr>
          <w:ilvl w:val="1"/>
          <w:numId w:val="24"/>
        </w:numPr>
        <w:rPr>
          <w:sz w:val="24"/>
          <w:szCs w:val="24"/>
        </w:rPr>
      </w:pPr>
      <w:r w:rsidRPr="00F849F3">
        <w:rPr>
          <w:sz w:val="24"/>
          <w:szCs w:val="24"/>
        </w:rPr>
        <w:t xml:space="preserve">Employee will be permitted to wear </w:t>
      </w:r>
      <w:r w:rsidR="003C0442" w:rsidRPr="00F849F3">
        <w:rPr>
          <w:sz w:val="24"/>
          <w:szCs w:val="24"/>
        </w:rPr>
        <w:t>their own respirator instead of facemask.</w:t>
      </w:r>
    </w:p>
    <w:p w14:paraId="043F7947" w14:textId="77777777" w:rsidR="003C0442" w:rsidRPr="00F849F3" w:rsidRDefault="003C0442" w:rsidP="008F7026">
      <w:pPr>
        <w:pStyle w:val="ListParagraph"/>
        <w:numPr>
          <w:ilvl w:val="2"/>
          <w:numId w:val="24"/>
        </w:numPr>
        <w:rPr>
          <w:sz w:val="24"/>
          <w:szCs w:val="24"/>
        </w:rPr>
      </w:pPr>
      <w:r w:rsidRPr="00F849F3">
        <w:rPr>
          <w:sz w:val="24"/>
          <w:szCs w:val="24"/>
        </w:rPr>
        <w:t xml:space="preserve">Be provided with information outlined in Mini Respiratory Protection Standard. </w:t>
      </w:r>
    </w:p>
    <w:p w14:paraId="52B57311" w14:textId="1B1D2CE2" w:rsidR="003C0442" w:rsidRPr="008744FA" w:rsidRDefault="003C0442" w:rsidP="008F7026">
      <w:pPr>
        <w:ind w:left="720" w:firstLine="720"/>
        <w:rPr>
          <w:sz w:val="24"/>
          <w:szCs w:val="24"/>
        </w:rPr>
      </w:pPr>
      <w:r w:rsidRPr="008744FA">
        <w:rPr>
          <w:sz w:val="24"/>
          <w:szCs w:val="24"/>
        </w:rPr>
        <w:t>§ 1910.504 Mini respiratory protection program</w:t>
      </w:r>
      <w:r w:rsidRPr="008744FA">
        <w:rPr>
          <w:b/>
          <w:bCs/>
          <w:sz w:val="24"/>
          <w:szCs w:val="24"/>
        </w:rPr>
        <w:t xml:space="preserve">-Appendix B: </w:t>
      </w:r>
    </w:p>
    <w:p w14:paraId="75D9610C" w14:textId="77777777" w:rsidR="00220EBA" w:rsidRDefault="00220EBA" w:rsidP="00987478">
      <w:pPr>
        <w:rPr>
          <w:b/>
          <w:bCs/>
          <w:sz w:val="24"/>
          <w:szCs w:val="24"/>
          <w:u w:val="single"/>
        </w:rPr>
      </w:pPr>
      <w:r>
        <w:rPr>
          <w:b/>
          <w:bCs/>
          <w:sz w:val="24"/>
          <w:szCs w:val="24"/>
          <w:u w:val="single"/>
        </w:rPr>
        <w:t>Aerosol-generating Procedures:</w:t>
      </w:r>
    </w:p>
    <w:p w14:paraId="4B06FFE2" w14:textId="6C594086" w:rsidR="00220EBA" w:rsidRPr="003C3505" w:rsidRDefault="00220EBA" w:rsidP="00220EBA">
      <w:pPr>
        <w:autoSpaceDE w:val="0"/>
        <w:autoSpaceDN w:val="0"/>
        <w:adjustRightInd w:val="0"/>
        <w:spacing w:after="0" w:line="240" w:lineRule="auto"/>
        <w:rPr>
          <w:rFonts w:cstheme="minorHAnsi"/>
          <w:i/>
          <w:iCs/>
          <w:sz w:val="24"/>
          <w:szCs w:val="24"/>
        </w:rPr>
      </w:pPr>
      <w:r>
        <w:rPr>
          <w:sz w:val="24"/>
          <w:szCs w:val="24"/>
        </w:rPr>
        <w:t>Pursuant to the ETS AGPs are defined as</w:t>
      </w:r>
      <w:r w:rsidRPr="00220EBA">
        <w:rPr>
          <w:rFonts w:cstheme="minorHAnsi"/>
          <w:sz w:val="24"/>
          <w:szCs w:val="24"/>
        </w:rPr>
        <w:t xml:space="preserve">, </w:t>
      </w:r>
      <w:r w:rsidRPr="003C3505">
        <w:rPr>
          <w:rFonts w:cstheme="minorHAnsi"/>
          <w:i/>
          <w:iCs/>
          <w:sz w:val="24"/>
          <w:szCs w:val="24"/>
        </w:rPr>
        <w:t>open suctioning</w:t>
      </w:r>
      <w:r w:rsidR="003C3505" w:rsidRPr="003C3505">
        <w:rPr>
          <w:rFonts w:cstheme="minorHAnsi"/>
          <w:i/>
          <w:iCs/>
          <w:sz w:val="24"/>
          <w:szCs w:val="24"/>
        </w:rPr>
        <w:t xml:space="preserve"> </w:t>
      </w:r>
      <w:r w:rsidRPr="003C3505">
        <w:rPr>
          <w:rFonts w:cstheme="minorHAnsi"/>
          <w:i/>
          <w:iCs/>
          <w:sz w:val="24"/>
          <w:szCs w:val="24"/>
        </w:rPr>
        <w:t>of airways, sputum induction,</w:t>
      </w:r>
    </w:p>
    <w:p w14:paraId="31912407" w14:textId="5BC64B5D" w:rsidR="00220EBA" w:rsidRPr="00220EBA" w:rsidRDefault="00220EBA" w:rsidP="003C3505">
      <w:pPr>
        <w:autoSpaceDE w:val="0"/>
        <w:autoSpaceDN w:val="0"/>
        <w:adjustRightInd w:val="0"/>
        <w:spacing w:after="0" w:line="240" w:lineRule="auto"/>
        <w:rPr>
          <w:rFonts w:cstheme="minorHAnsi"/>
          <w:sz w:val="24"/>
          <w:szCs w:val="24"/>
        </w:rPr>
      </w:pPr>
      <w:r w:rsidRPr="003C3505">
        <w:rPr>
          <w:rFonts w:cstheme="minorHAnsi"/>
          <w:i/>
          <w:iCs/>
          <w:sz w:val="24"/>
          <w:szCs w:val="24"/>
        </w:rPr>
        <w:t>cardiopulmonary resuscitation,</w:t>
      </w:r>
      <w:r w:rsidR="003C3505" w:rsidRPr="003C3505">
        <w:rPr>
          <w:rFonts w:cstheme="minorHAnsi"/>
          <w:i/>
          <w:iCs/>
          <w:sz w:val="24"/>
          <w:szCs w:val="24"/>
        </w:rPr>
        <w:t xml:space="preserve"> </w:t>
      </w:r>
      <w:r w:rsidRPr="003C3505">
        <w:rPr>
          <w:rFonts w:cstheme="minorHAnsi"/>
          <w:i/>
          <w:iCs/>
          <w:sz w:val="24"/>
          <w:szCs w:val="24"/>
        </w:rPr>
        <w:t xml:space="preserve">endotracheal intubation and </w:t>
      </w:r>
      <w:proofErr w:type="spellStart"/>
      <w:r w:rsidRPr="003C3505">
        <w:rPr>
          <w:rFonts w:cstheme="minorHAnsi"/>
          <w:i/>
          <w:iCs/>
          <w:sz w:val="24"/>
          <w:szCs w:val="24"/>
        </w:rPr>
        <w:t>extubation</w:t>
      </w:r>
      <w:proofErr w:type="spellEnd"/>
      <w:r w:rsidRPr="003C3505">
        <w:rPr>
          <w:rFonts w:cstheme="minorHAnsi"/>
          <w:i/>
          <w:iCs/>
          <w:sz w:val="24"/>
          <w:szCs w:val="24"/>
        </w:rPr>
        <w:t>,</w:t>
      </w:r>
      <w:r w:rsidR="003C3505" w:rsidRPr="003C3505">
        <w:rPr>
          <w:rFonts w:cstheme="minorHAnsi"/>
          <w:i/>
          <w:iCs/>
          <w:sz w:val="24"/>
          <w:szCs w:val="24"/>
        </w:rPr>
        <w:t xml:space="preserve"> </w:t>
      </w:r>
      <w:r w:rsidRPr="003C3505">
        <w:rPr>
          <w:rFonts w:cstheme="minorHAnsi"/>
          <w:i/>
          <w:iCs/>
          <w:sz w:val="24"/>
          <w:szCs w:val="24"/>
        </w:rPr>
        <w:t>non-invasive ventilation (e.g., BiPAP,</w:t>
      </w:r>
      <w:r w:rsidR="003C3505" w:rsidRPr="003C3505">
        <w:rPr>
          <w:rFonts w:cstheme="minorHAnsi"/>
          <w:i/>
          <w:iCs/>
          <w:sz w:val="24"/>
          <w:szCs w:val="24"/>
        </w:rPr>
        <w:t xml:space="preserve"> </w:t>
      </w:r>
      <w:r w:rsidRPr="003C3505">
        <w:rPr>
          <w:rFonts w:cstheme="minorHAnsi"/>
          <w:i/>
          <w:iCs/>
          <w:sz w:val="24"/>
          <w:szCs w:val="24"/>
        </w:rPr>
        <w:t xml:space="preserve">CPAP), bronchoscopy, manual ventilation, medical/surgical/ </w:t>
      </w:r>
      <w:r w:rsidR="003C3505" w:rsidRPr="003C3505">
        <w:rPr>
          <w:rFonts w:cstheme="minorHAnsi"/>
          <w:i/>
          <w:iCs/>
          <w:sz w:val="24"/>
          <w:szCs w:val="24"/>
        </w:rPr>
        <w:t>p</w:t>
      </w:r>
      <w:r w:rsidRPr="003C3505">
        <w:rPr>
          <w:rFonts w:cstheme="minorHAnsi"/>
          <w:i/>
          <w:iCs/>
          <w:sz w:val="24"/>
          <w:szCs w:val="24"/>
        </w:rPr>
        <w:t>ostmortem procedures using</w:t>
      </w:r>
      <w:r w:rsidR="003C3505" w:rsidRPr="003C3505">
        <w:rPr>
          <w:rFonts w:cstheme="minorHAnsi"/>
          <w:i/>
          <w:iCs/>
          <w:sz w:val="24"/>
          <w:szCs w:val="24"/>
        </w:rPr>
        <w:t xml:space="preserve"> </w:t>
      </w:r>
      <w:r w:rsidRPr="003C3505">
        <w:rPr>
          <w:rFonts w:cstheme="minorHAnsi"/>
          <w:i/>
          <w:iCs/>
          <w:sz w:val="24"/>
          <w:szCs w:val="24"/>
        </w:rPr>
        <w:t>oscillating bone saws, and dental</w:t>
      </w:r>
      <w:r w:rsidR="003C3505" w:rsidRPr="003C3505">
        <w:rPr>
          <w:rFonts w:cstheme="minorHAnsi"/>
          <w:i/>
          <w:iCs/>
          <w:sz w:val="24"/>
          <w:szCs w:val="24"/>
        </w:rPr>
        <w:t xml:space="preserve"> </w:t>
      </w:r>
      <w:r w:rsidRPr="003C3505">
        <w:rPr>
          <w:rFonts w:cstheme="minorHAnsi"/>
          <w:i/>
          <w:iCs/>
          <w:sz w:val="24"/>
          <w:szCs w:val="24"/>
        </w:rPr>
        <w:t>procedures involving ultrasonic scalers,</w:t>
      </w:r>
      <w:r w:rsidR="003C3505" w:rsidRPr="003C3505">
        <w:rPr>
          <w:rFonts w:cstheme="minorHAnsi"/>
          <w:i/>
          <w:iCs/>
          <w:sz w:val="24"/>
          <w:szCs w:val="24"/>
        </w:rPr>
        <w:t xml:space="preserve"> </w:t>
      </w:r>
      <w:r w:rsidRPr="003C3505">
        <w:rPr>
          <w:rFonts w:cstheme="minorHAnsi"/>
          <w:i/>
          <w:iCs/>
          <w:sz w:val="24"/>
          <w:szCs w:val="24"/>
        </w:rPr>
        <w:t>high-speed dental handpieces, air/water</w:t>
      </w:r>
      <w:r w:rsidR="003C3505" w:rsidRPr="003C3505">
        <w:rPr>
          <w:rFonts w:cstheme="minorHAnsi"/>
          <w:i/>
          <w:iCs/>
          <w:sz w:val="24"/>
          <w:szCs w:val="24"/>
        </w:rPr>
        <w:t xml:space="preserve"> </w:t>
      </w:r>
      <w:r w:rsidRPr="003C3505">
        <w:rPr>
          <w:rFonts w:cstheme="minorHAnsi"/>
          <w:i/>
          <w:iCs/>
          <w:sz w:val="24"/>
          <w:szCs w:val="24"/>
        </w:rPr>
        <w:t>syringes, air polishing, and air abrasion</w:t>
      </w:r>
      <w:r w:rsidRPr="00220EBA">
        <w:rPr>
          <w:rFonts w:cstheme="minorHAnsi"/>
          <w:sz w:val="24"/>
          <w:szCs w:val="24"/>
        </w:rPr>
        <w:t>.</w:t>
      </w:r>
    </w:p>
    <w:p w14:paraId="123B0A5C" w14:textId="77777777" w:rsidR="00572254" w:rsidRDefault="00572254" w:rsidP="00987478">
      <w:pPr>
        <w:rPr>
          <w:sz w:val="24"/>
          <w:szCs w:val="24"/>
        </w:rPr>
      </w:pPr>
    </w:p>
    <w:p w14:paraId="02882858" w14:textId="6342BC34" w:rsidR="00220EBA" w:rsidRDefault="003C3505" w:rsidP="00987478">
      <w:pPr>
        <w:rPr>
          <w:sz w:val="24"/>
          <w:szCs w:val="24"/>
        </w:rPr>
      </w:pPr>
      <w:r>
        <w:rPr>
          <w:sz w:val="24"/>
          <w:szCs w:val="24"/>
        </w:rPr>
        <w:t xml:space="preserve">Employees that perform or assist in performing any of these procedures on a patient/resident with suspected/confirmed COVID-19 shall wear a NIOSH approved respirator, eye protection, gown, and gloves. </w:t>
      </w:r>
    </w:p>
    <w:p w14:paraId="0AD02586" w14:textId="561BAC5C" w:rsidR="003C3505" w:rsidRDefault="003C3505" w:rsidP="00987478">
      <w:pPr>
        <w:rPr>
          <w:sz w:val="24"/>
          <w:szCs w:val="24"/>
        </w:rPr>
      </w:pPr>
      <w:r>
        <w:rPr>
          <w:sz w:val="24"/>
          <w:szCs w:val="24"/>
        </w:rPr>
        <w:t>The number of employees allowed in the room will be limited and after the procedure is completed environmental surfaces and equipment will be disinfected.</w:t>
      </w:r>
    </w:p>
    <w:p w14:paraId="7EB03762" w14:textId="5ABB9D75" w:rsidR="003C3505" w:rsidRPr="003C3505" w:rsidRDefault="003C3505" w:rsidP="00987478">
      <w:pPr>
        <w:rPr>
          <w:b/>
          <w:bCs/>
          <w:sz w:val="24"/>
          <w:szCs w:val="24"/>
        </w:rPr>
      </w:pPr>
      <w:r>
        <w:rPr>
          <w:sz w:val="24"/>
          <w:szCs w:val="24"/>
        </w:rPr>
        <w:lastRenderedPageBreak/>
        <w:t xml:space="preserve">AGPS will be performed in an Airborne Infection Isolation Room (AIIR) if available </w:t>
      </w:r>
      <w:r w:rsidRPr="003C3505">
        <w:rPr>
          <w:b/>
          <w:bCs/>
          <w:sz w:val="24"/>
          <w:szCs w:val="24"/>
        </w:rPr>
        <w:t>[Delete this statement if you do not have an AIIR]</w:t>
      </w:r>
    </w:p>
    <w:p w14:paraId="262108AF" w14:textId="50932B80" w:rsidR="00987478" w:rsidRPr="00626EC7" w:rsidRDefault="00987478" w:rsidP="00987478">
      <w:pPr>
        <w:rPr>
          <w:b/>
          <w:bCs/>
          <w:sz w:val="24"/>
          <w:szCs w:val="24"/>
          <w:u w:val="single"/>
        </w:rPr>
      </w:pPr>
      <w:r w:rsidRPr="00626EC7">
        <w:rPr>
          <w:b/>
          <w:bCs/>
          <w:sz w:val="24"/>
          <w:szCs w:val="24"/>
          <w:u w:val="single"/>
        </w:rPr>
        <w:t>Physical Distancing:</w:t>
      </w:r>
    </w:p>
    <w:p w14:paraId="3518BA84" w14:textId="6E75AB6A" w:rsidR="00987478" w:rsidRDefault="00987478" w:rsidP="00987478">
      <w:pPr>
        <w:rPr>
          <w:sz w:val="24"/>
          <w:szCs w:val="24"/>
        </w:rPr>
      </w:pPr>
      <w:r w:rsidRPr="00626EC7">
        <w:rPr>
          <w:sz w:val="24"/>
          <w:szCs w:val="24"/>
        </w:rPr>
        <w:t xml:space="preserve">When feasible, </w:t>
      </w:r>
      <w:r w:rsidRPr="00626EC7">
        <w:rPr>
          <w:sz w:val="24"/>
          <w:szCs w:val="24"/>
          <w:u w:val="single"/>
        </w:rPr>
        <w:t>based on the type of healthcare</w:t>
      </w:r>
      <w:r w:rsidR="00572254">
        <w:rPr>
          <w:sz w:val="24"/>
          <w:szCs w:val="24"/>
          <w:u w:val="single"/>
        </w:rPr>
        <w:t xml:space="preserve"> services</w:t>
      </w:r>
      <w:r w:rsidRPr="00626EC7">
        <w:rPr>
          <w:sz w:val="24"/>
          <w:szCs w:val="24"/>
          <w:u w:val="single"/>
        </w:rPr>
        <w:t xml:space="preserve"> or healthcare support services being provided</w:t>
      </w:r>
      <w:r w:rsidRPr="00626EC7">
        <w:rPr>
          <w:sz w:val="24"/>
          <w:szCs w:val="24"/>
        </w:rPr>
        <w:t xml:space="preserve"> employees will maintain distance of 6 feet from other persons. When this is not feasible due to employee job requirements</w:t>
      </w:r>
      <w:r w:rsidR="001B0B4A" w:rsidRPr="00626EC7">
        <w:rPr>
          <w:sz w:val="24"/>
          <w:szCs w:val="24"/>
        </w:rPr>
        <w:t xml:space="preserve"> (direct care activities)</w:t>
      </w:r>
      <w:r w:rsidRPr="00626EC7">
        <w:rPr>
          <w:sz w:val="24"/>
          <w:szCs w:val="24"/>
        </w:rPr>
        <w:t xml:space="preserve">, employees will be </w:t>
      </w:r>
      <w:r w:rsidR="00BD2D77" w:rsidRPr="00626EC7">
        <w:rPr>
          <w:sz w:val="24"/>
          <w:szCs w:val="24"/>
        </w:rPr>
        <w:t xml:space="preserve">instructed to maintain a </w:t>
      </w:r>
      <w:r w:rsidRPr="00626EC7">
        <w:rPr>
          <w:sz w:val="24"/>
          <w:szCs w:val="24"/>
        </w:rPr>
        <w:t xml:space="preserve">distance from other persons </w:t>
      </w:r>
      <w:r w:rsidR="00BD2D77" w:rsidRPr="00626EC7">
        <w:rPr>
          <w:sz w:val="24"/>
          <w:szCs w:val="24"/>
        </w:rPr>
        <w:t xml:space="preserve">to the degree </w:t>
      </w:r>
      <w:r w:rsidRPr="00626EC7">
        <w:rPr>
          <w:sz w:val="24"/>
          <w:szCs w:val="24"/>
        </w:rPr>
        <w:t xml:space="preserve">feasible (does not include while employees are in movement-passing in hallways etc.,).  </w:t>
      </w:r>
    </w:p>
    <w:p w14:paraId="722005F6" w14:textId="58DDD715" w:rsidR="00EA57A7" w:rsidRDefault="00EA57A7" w:rsidP="00987478">
      <w:pPr>
        <w:rPr>
          <w:sz w:val="24"/>
          <w:szCs w:val="24"/>
        </w:rPr>
      </w:pPr>
      <w:r>
        <w:rPr>
          <w:sz w:val="24"/>
          <w:szCs w:val="24"/>
        </w:rPr>
        <w:t>Consistent with CDC recommendations, measures that we have employed since the beginning of the pandemic include:</w:t>
      </w:r>
    </w:p>
    <w:p w14:paraId="51913285" w14:textId="79B91DF9" w:rsidR="00EA57A7" w:rsidRDefault="00EA57A7" w:rsidP="00EA57A7">
      <w:pPr>
        <w:pStyle w:val="ListParagraph"/>
        <w:numPr>
          <w:ilvl w:val="0"/>
          <w:numId w:val="22"/>
        </w:numPr>
        <w:rPr>
          <w:sz w:val="24"/>
          <w:szCs w:val="24"/>
        </w:rPr>
      </w:pPr>
      <w:r>
        <w:rPr>
          <w:sz w:val="24"/>
          <w:szCs w:val="24"/>
        </w:rPr>
        <w:t>Staggering mealtime and breaks</w:t>
      </w:r>
    </w:p>
    <w:p w14:paraId="05117844" w14:textId="0E069A30" w:rsidR="00EA57A7" w:rsidRDefault="00EA57A7" w:rsidP="00EA57A7">
      <w:pPr>
        <w:pStyle w:val="ListParagraph"/>
        <w:numPr>
          <w:ilvl w:val="0"/>
          <w:numId w:val="22"/>
        </w:numPr>
        <w:rPr>
          <w:sz w:val="24"/>
          <w:szCs w:val="24"/>
        </w:rPr>
      </w:pPr>
      <w:r>
        <w:rPr>
          <w:sz w:val="24"/>
          <w:szCs w:val="24"/>
        </w:rPr>
        <w:t>Signage indicating how many staff could be</w:t>
      </w:r>
      <w:r w:rsidR="00572254">
        <w:rPr>
          <w:sz w:val="24"/>
          <w:szCs w:val="24"/>
        </w:rPr>
        <w:t xml:space="preserve"> in</w:t>
      </w:r>
      <w:r>
        <w:rPr>
          <w:sz w:val="24"/>
          <w:szCs w:val="24"/>
        </w:rPr>
        <w:t xml:space="preserve"> a break room at one time (based on size and distancing requirements</w:t>
      </w:r>
      <w:r w:rsidR="00572254">
        <w:rPr>
          <w:sz w:val="24"/>
          <w:szCs w:val="24"/>
        </w:rPr>
        <w:t>)</w:t>
      </w:r>
    </w:p>
    <w:p w14:paraId="0DCEF624" w14:textId="753768D5" w:rsidR="00EA57A7" w:rsidRDefault="00EA57A7" w:rsidP="00EA57A7">
      <w:pPr>
        <w:pStyle w:val="ListParagraph"/>
        <w:numPr>
          <w:ilvl w:val="0"/>
          <w:numId w:val="22"/>
        </w:numPr>
        <w:rPr>
          <w:sz w:val="24"/>
          <w:szCs w:val="24"/>
        </w:rPr>
      </w:pPr>
      <w:r>
        <w:rPr>
          <w:sz w:val="24"/>
          <w:szCs w:val="24"/>
        </w:rPr>
        <w:t>Spacing chairs at least 6 feet apart and removal of excess chairs.</w:t>
      </w:r>
    </w:p>
    <w:p w14:paraId="5C737A9D" w14:textId="4816049F" w:rsidR="008F7026" w:rsidRDefault="00EA57A7" w:rsidP="008F7026">
      <w:pPr>
        <w:pStyle w:val="ListParagraph"/>
        <w:numPr>
          <w:ilvl w:val="0"/>
          <w:numId w:val="22"/>
        </w:numPr>
        <w:rPr>
          <w:sz w:val="24"/>
          <w:szCs w:val="24"/>
        </w:rPr>
      </w:pPr>
      <w:r>
        <w:rPr>
          <w:sz w:val="24"/>
          <w:szCs w:val="24"/>
        </w:rPr>
        <w:t>Use of signage to indicate 6 feet distance.</w:t>
      </w:r>
    </w:p>
    <w:p w14:paraId="4FA3A34A" w14:textId="68DECA9F" w:rsidR="008F7026" w:rsidRPr="00F849F3" w:rsidRDefault="008F7026" w:rsidP="008F7026">
      <w:pPr>
        <w:rPr>
          <w:sz w:val="24"/>
          <w:szCs w:val="24"/>
        </w:rPr>
      </w:pPr>
      <w:r w:rsidRPr="00F849F3">
        <w:rPr>
          <w:sz w:val="24"/>
          <w:szCs w:val="24"/>
        </w:rPr>
        <w:t xml:space="preserve">In well-defined areas where there is </w:t>
      </w:r>
      <w:r w:rsidRPr="00F849F3">
        <w:rPr>
          <w:sz w:val="24"/>
          <w:szCs w:val="24"/>
          <w:u w:val="single"/>
        </w:rPr>
        <w:t xml:space="preserve">no reasonable expectation that a person with suspected or confirmed COVID-19 will be present </w:t>
      </w:r>
      <w:r w:rsidRPr="00F849F3">
        <w:rPr>
          <w:b/>
          <w:bCs/>
          <w:sz w:val="24"/>
          <w:szCs w:val="24"/>
          <w:u w:val="single"/>
        </w:rPr>
        <w:t>AND</w:t>
      </w:r>
      <w:r w:rsidRPr="00F849F3">
        <w:rPr>
          <w:sz w:val="24"/>
          <w:szCs w:val="24"/>
          <w:u w:val="single"/>
        </w:rPr>
        <w:t xml:space="preserve"> employees are fully vaccinated employees will not be required to physically distance. </w:t>
      </w:r>
    </w:p>
    <w:p w14:paraId="5CEC9BB8" w14:textId="37902173" w:rsidR="00486FA5" w:rsidRPr="00626EC7" w:rsidRDefault="00987478" w:rsidP="00486FA5">
      <w:pPr>
        <w:rPr>
          <w:b/>
          <w:bCs/>
          <w:sz w:val="24"/>
          <w:szCs w:val="24"/>
        </w:rPr>
      </w:pPr>
      <w:r w:rsidRPr="00626EC7">
        <w:rPr>
          <w:b/>
          <w:bCs/>
          <w:sz w:val="24"/>
          <w:szCs w:val="24"/>
          <w:u w:val="single"/>
        </w:rPr>
        <w:t>Physical Barriers</w:t>
      </w:r>
      <w:r w:rsidRPr="00626EC7">
        <w:rPr>
          <w:b/>
          <w:bCs/>
          <w:sz w:val="24"/>
          <w:szCs w:val="24"/>
        </w:rPr>
        <w:t>:</w:t>
      </w:r>
    </w:p>
    <w:p w14:paraId="1756B4C0" w14:textId="3C9876E4" w:rsidR="001B0B4A" w:rsidRPr="00626EC7" w:rsidRDefault="00EA57A7" w:rsidP="00486FA5">
      <w:pPr>
        <w:rPr>
          <w:sz w:val="24"/>
          <w:szCs w:val="24"/>
        </w:rPr>
      </w:pPr>
      <w:r>
        <w:rPr>
          <w:sz w:val="24"/>
          <w:szCs w:val="24"/>
        </w:rPr>
        <w:t>Our facility has installed c</w:t>
      </w:r>
      <w:r w:rsidR="00987478" w:rsidRPr="00626EC7">
        <w:rPr>
          <w:sz w:val="24"/>
          <w:szCs w:val="24"/>
        </w:rPr>
        <w:t xml:space="preserve">leanable or disposable solid barriers </w:t>
      </w:r>
      <w:r>
        <w:rPr>
          <w:sz w:val="24"/>
          <w:szCs w:val="24"/>
        </w:rPr>
        <w:t xml:space="preserve">in certain areas to try and provide separation for </w:t>
      </w:r>
      <w:r w:rsidR="00987478" w:rsidRPr="00626EC7">
        <w:rPr>
          <w:sz w:val="24"/>
          <w:szCs w:val="24"/>
        </w:rPr>
        <w:t xml:space="preserve">employees in areas </w:t>
      </w:r>
      <w:r w:rsidR="00AE7496" w:rsidRPr="00626EC7">
        <w:rPr>
          <w:sz w:val="24"/>
          <w:szCs w:val="24"/>
        </w:rPr>
        <w:t xml:space="preserve">where </w:t>
      </w:r>
      <w:r w:rsidR="00987478" w:rsidRPr="00626EC7">
        <w:rPr>
          <w:sz w:val="24"/>
          <w:szCs w:val="24"/>
        </w:rPr>
        <w:t xml:space="preserve">they cannot </w:t>
      </w:r>
      <w:r w:rsidR="00583A53" w:rsidRPr="00626EC7">
        <w:rPr>
          <w:sz w:val="24"/>
          <w:szCs w:val="24"/>
        </w:rPr>
        <w:t xml:space="preserve">maintain </w:t>
      </w:r>
      <w:r>
        <w:rPr>
          <w:sz w:val="24"/>
          <w:szCs w:val="24"/>
        </w:rPr>
        <w:t xml:space="preserve">physical distancing </w:t>
      </w:r>
      <w:r w:rsidRPr="00626EC7">
        <w:rPr>
          <w:sz w:val="24"/>
          <w:szCs w:val="24"/>
        </w:rPr>
        <w:t>from</w:t>
      </w:r>
      <w:r w:rsidR="00987478" w:rsidRPr="00626EC7">
        <w:rPr>
          <w:sz w:val="24"/>
          <w:szCs w:val="24"/>
        </w:rPr>
        <w:t xml:space="preserve"> other people by 6 feet.</w:t>
      </w:r>
    </w:p>
    <w:p w14:paraId="45557504" w14:textId="7460D7C1" w:rsidR="00987478" w:rsidRPr="00626EC7" w:rsidRDefault="00583A53" w:rsidP="00486FA5">
      <w:pPr>
        <w:rPr>
          <w:b/>
          <w:bCs/>
          <w:sz w:val="24"/>
          <w:szCs w:val="24"/>
        </w:rPr>
      </w:pPr>
      <w:r w:rsidRPr="00626EC7">
        <w:rPr>
          <w:sz w:val="24"/>
          <w:szCs w:val="24"/>
        </w:rPr>
        <w:t>These areas include but may not be limited to</w:t>
      </w:r>
      <w:r w:rsidR="00AE7496" w:rsidRPr="00626EC7">
        <w:rPr>
          <w:sz w:val="24"/>
          <w:szCs w:val="24"/>
        </w:rPr>
        <w:t xml:space="preserve"> </w:t>
      </w:r>
      <w:r w:rsidR="00AE7496" w:rsidRPr="00626EC7">
        <w:rPr>
          <w:b/>
          <w:bCs/>
          <w:sz w:val="24"/>
          <w:szCs w:val="24"/>
        </w:rPr>
        <w:t>[insert areas that you have installed barriers-examples included below]</w:t>
      </w:r>
      <w:r w:rsidRPr="00626EC7">
        <w:rPr>
          <w:b/>
          <w:bCs/>
          <w:sz w:val="24"/>
          <w:szCs w:val="24"/>
        </w:rPr>
        <w:t>:</w:t>
      </w:r>
    </w:p>
    <w:p w14:paraId="559D31EE" w14:textId="11B319E3" w:rsidR="00583A53" w:rsidRPr="00626EC7" w:rsidRDefault="00583A53" w:rsidP="00583A53">
      <w:pPr>
        <w:pStyle w:val="ListParagraph"/>
        <w:numPr>
          <w:ilvl w:val="0"/>
          <w:numId w:val="9"/>
        </w:numPr>
        <w:rPr>
          <w:sz w:val="24"/>
          <w:szCs w:val="24"/>
        </w:rPr>
      </w:pPr>
      <w:r w:rsidRPr="00626EC7">
        <w:rPr>
          <w:sz w:val="24"/>
          <w:szCs w:val="24"/>
        </w:rPr>
        <w:t>Registration/ check in desks</w:t>
      </w:r>
    </w:p>
    <w:p w14:paraId="6B00A517" w14:textId="77777777" w:rsidR="00583A53" w:rsidRPr="00626EC7" w:rsidRDefault="00583A53" w:rsidP="00583A53">
      <w:pPr>
        <w:pStyle w:val="ListParagraph"/>
        <w:numPr>
          <w:ilvl w:val="0"/>
          <w:numId w:val="9"/>
        </w:numPr>
        <w:rPr>
          <w:sz w:val="24"/>
          <w:szCs w:val="24"/>
        </w:rPr>
      </w:pPr>
      <w:r w:rsidRPr="00626EC7">
        <w:rPr>
          <w:sz w:val="24"/>
          <w:szCs w:val="24"/>
        </w:rPr>
        <w:t>Billing departments</w:t>
      </w:r>
    </w:p>
    <w:p w14:paraId="0594E380" w14:textId="77777777" w:rsidR="00583A53" w:rsidRPr="00626EC7" w:rsidRDefault="00583A53" w:rsidP="00583A53">
      <w:pPr>
        <w:pStyle w:val="ListParagraph"/>
        <w:numPr>
          <w:ilvl w:val="0"/>
          <w:numId w:val="9"/>
        </w:numPr>
        <w:rPr>
          <w:sz w:val="24"/>
          <w:szCs w:val="24"/>
        </w:rPr>
      </w:pPr>
      <w:r w:rsidRPr="00626EC7">
        <w:rPr>
          <w:sz w:val="24"/>
          <w:szCs w:val="24"/>
        </w:rPr>
        <w:t>Triage offices</w:t>
      </w:r>
    </w:p>
    <w:p w14:paraId="67BF65A0" w14:textId="7984F28E" w:rsidR="00583A53" w:rsidRPr="00626EC7" w:rsidRDefault="00583A53" w:rsidP="00583A53">
      <w:pPr>
        <w:pStyle w:val="ListParagraph"/>
        <w:numPr>
          <w:ilvl w:val="0"/>
          <w:numId w:val="9"/>
        </w:numPr>
        <w:rPr>
          <w:sz w:val="24"/>
          <w:szCs w:val="24"/>
        </w:rPr>
      </w:pPr>
      <w:r w:rsidRPr="00626EC7">
        <w:rPr>
          <w:sz w:val="24"/>
          <w:szCs w:val="24"/>
        </w:rPr>
        <w:t>Pharmacy service windows.</w:t>
      </w:r>
    </w:p>
    <w:p w14:paraId="59FF9BE7" w14:textId="2E55C8E8" w:rsidR="00987478" w:rsidRDefault="00987478" w:rsidP="00486FA5">
      <w:pPr>
        <w:rPr>
          <w:sz w:val="24"/>
          <w:szCs w:val="24"/>
        </w:rPr>
      </w:pPr>
      <w:r w:rsidRPr="00626EC7">
        <w:rPr>
          <w:sz w:val="24"/>
          <w:szCs w:val="24"/>
        </w:rPr>
        <w:t xml:space="preserve">Barrier installation </w:t>
      </w:r>
      <w:r w:rsidR="00EA57A7">
        <w:rPr>
          <w:sz w:val="24"/>
          <w:szCs w:val="24"/>
        </w:rPr>
        <w:t xml:space="preserve">is not feasible </w:t>
      </w:r>
      <w:r w:rsidR="00EA57A7" w:rsidRPr="00626EC7">
        <w:rPr>
          <w:sz w:val="24"/>
          <w:szCs w:val="24"/>
        </w:rPr>
        <w:t>in</w:t>
      </w:r>
      <w:r w:rsidRPr="00626EC7">
        <w:rPr>
          <w:sz w:val="24"/>
          <w:szCs w:val="24"/>
        </w:rPr>
        <w:t xml:space="preserve"> </w:t>
      </w:r>
      <w:r w:rsidR="00EA57A7">
        <w:rPr>
          <w:sz w:val="24"/>
          <w:szCs w:val="24"/>
        </w:rPr>
        <w:t xml:space="preserve">areas where </w:t>
      </w:r>
      <w:r w:rsidRPr="00626EC7">
        <w:rPr>
          <w:sz w:val="24"/>
          <w:szCs w:val="24"/>
        </w:rPr>
        <w:t xml:space="preserve">direct patient/resident care </w:t>
      </w:r>
      <w:r w:rsidR="00EA57A7">
        <w:rPr>
          <w:sz w:val="24"/>
          <w:szCs w:val="24"/>
        </w:rPr>
        <w:t>is provided (e.g.,</w:t>
      </w:r>
      <w:r w:rsidRPr="00626EC7">
        <w:rPr>
          <w:sz w:val="24"/>
          <w:szCs w:val="24"/>
        </w:rPr>
        <w:t xml:space="preserve"> patient/resident rooms</w:t>
      </w:r>
      <w:r w:rsidR="00EA57A7">
        <w:rPr>
          <w:sz w:val="24"/>
          <w:szCs w:val="24"/>
        </w:rPr>
        <w:t>)</w:t>
      </w:r>
      <w:r w:rsidR="00583A53" w:rsidRPr="00626EC7">
        <w:rPr>
          <w:sz w:val="24"/>
          <w:szCs w:val="24"/>
        </w:rPr>
        <w:t>.</w:t>
      </w:r>
    </w:p>
    <w:p w14:paraId="486E945A" w14:textId="78F06920" w:rsidR="00EA57A7" w:rsidRDefault="00EA57A7" w:rsidP="00486FA5">
      <w:pPr>
        <w:rPr>
          <w:sz w:val="24"/>
          <w:szCs w:val="24"/>
        </w:rPr>
      </w:pPr>
      <w:r>
        <w:rPr>
          <w:sz w:val="24"/>
          <w:szCs w:val="24"/>
        </w:rPr>
        <w:t>We have also used barriers, during the pandemic, to separate halls or parts of our facility housing COVID-19 positive persons from other persons [</w:t>
      </w:r>
      <w:r w:rsidRPr="00EA57A7">
        <w:rPr>
          <w:b/>
          <w:bCs/>
          <w:sz w:val="24"/>
          <w:szCs w:val="24"/>
        </w:rPr>
        <w:t>delete this statement if you have not done this</w:t>
      </w:r>
      <w:r>
        <w:rPr>
          <w:b/>
          <w:bCs/>
          <w:sz w:val="24"/>
          <w:szCs w:val="24"/>
        </w:rPr>
        <w:t xml:space="preserve"> in your facility</w:t>
      </w:r>
      <w:r>
        <w:rPr>
          <w:sz w:val="24"/>
          <w:szCs w:val="24"/>
        </w:rPr>
        <w:t>]</w:t>
      </w:r>
    </w:p>
    <w:p w14:paraId="5E5D4324" w14:textId="2DAD50F5" w:rsidR="008F7026" w:rsidRPr="00F849F3" w:rsidRDefault="008F7026" w:rsidP="008F7026">
      <w:pPr>
        <w:rPr>
          <w:sz w:val="24"/>
          <w:szCs w:val="24"/>
        </w:rPr>
      </w:pPr>
      <w:r w:rsidRPr="00F849F3">
        <w:rPr>
          <w:sz w:val="24"/>
          <w:szCs w:val="24"/>
        </w:rPr>
        <w:lastRenderedPageBreak/>
        <w:t xml:space="preserve">In well-defined areas where there is </w:t>
      </w:r>
      <w:r w:rsidRPr="00F849F3">
        <w:rPr>
          <w:sz w:val="24"/>
          <w:szCs w:val="24"/>
          <w:u w:val="single"/>
        </w:rPr>
        <w:t xml:space="preserve">no reasonable expectation that a person with suspected or confirmed COVID-19 will be present </w:t>
      </w:r>
      <w:r w:rsidRPr="00F849F3">
        <w:rPr>
          <w:b/>
          <w:bCs/>
          <w:sz w:val="24"/>
          <w:szCs w:val="24"/>
          <w:u w:val="single"/>
        </w:rPr>
        <w:t>AND</w:t>
      </w:r>
      <w:r w:rsidRPr="00F849F3">
        <w:rPr>
          <w:sz w:val="24"/>
          <w:szCs w:val="24"/>
          <w:u w:val="single"/>
        </w:rPr>
        <w:t xml:space="preserve"> employees are fully vaccinated physical barriers are not required to be installed</w:t>
      </w:r>
    </w:p>
    <w:p w14:paraId="4D33BC32" w14:textId="73AA92E8" w:rsidR="00583A53" w:rsidRPr="00626EC7" w:rsidRDefault="00583A53" w:rsidP="00486FA5">
      <w:pPr>
        <w:rPr>
          <w:b/>
          <w:bCs/>
          <w:sz w:val="24"/>
          <w:szCs w:val="24"/>
        </w:rPr>
      </w:pPr>
      <w:r w:rsidRPr="00626EC7">
        <w:rPr>
          <w:b/>
          <w:bCs/>
          <w:sz w:val="24"/>
          <w:szCs w:val="24"/>
          <w:u w:val="single"/>
        </w:rPr>
        <w:t>Cleaning and Disinfection</w:t>
      </w:r>
      <w:r w:rsidRPr="00626EC7">
        <w:rPr>
          <w:b/>
          <w:bCs/>
          <w:sz w:val="24"/>
          <w:szCs w:val="24"/>
        </w:rPr>
        <w:t>:</w:t>
      </w:r>
    </w:p>
    <w:p w14:paraId="71D2BAC6" w14:textId="407B9C4B" w:rsidR="00583A53" w:rsidRPr="003F26C5" w:rsidRDefault="00583A53" w:rsidP="00486FA5">
      <w:pPr>
        <w:rPr>
          <w:i/>
          <w:iCs/>
          <w:sz w:val="24"/>
          <w:szCs w:val="24"/>
        </w:rPr>
      </w:pPr>
      <w:r w:rsidRPr="00626EC7">
        <w:rPr>
          <w:sz w:val="24"/>
          <w:szCs w:val="24"/>
        </w:rPr>
        <w:t xml:space="preserve"> [</w:t>
      </w:r>
      <w:r w:rsidRPr="00626EC7">
        <w:rPr>
          <w:b/>
          <w:bCs/>
          <w:sz w:val="24"/>
          <w:szCs w:val="24"/>
        </w:rPr>
        <w:t>insert name of facility</w:t>
      </w:r>
      <w:r w:rsidRPr="00626EC7">
        <w:rPr>
          <w:sz w:val="24"/>
          <w:szCs w:val="24"/>
        </w:rPr>
        <w:t xml:space="preserve">] has developed and implemented cleaning and disinfection policies and procedures consistent with CDC’s </w:t>
      </w:r>
      <w:r w:rsidRPr="003F26C5">
        <w:rPr>
          <w:i/>
          <w:iCs/>
          <w:sz w:val="24"/>
          <w:szCs w:val="24"/>
        </w:rPr>
        <w:t xml:space="preserve">“COVID-19 Infection Prevention and Control Recommendations”. </w:t>
      </w:r>
    </w:p>
    <w:p w14:paraId="757F8B74" w14:textId="1FD29AD9" w:rsidR="00966EB7" w:rsidRPr="00626EC7" w:rsidRDefault="00583A53" w:rsidP="00486FA5">
      <w:pPr>
        <w:rPr>
          <w:sz w:val="24"/>
          <w:szCs w:val="24"/>
        </w:rPr>
      </w:pPr>
      <w:r w:rsidRPr="00626EC7">
        <w:rPr>
          <w:sz w:val="24"/>
          <w:szCs w:val="24"/>
        </w:rPr>
        <w:t>All non-d</w:t>
      </w:r>
      <w:r w:rsidR="00966EB7" w:rsidRPr="00626EC7">
        <w:rPr>
          <w:sz w:val="24"/>
          <w:szCs w:val="24"/>
        </w:rPr>
        <w:t>edicated, non-disposable medical equipment sh</w:t>
      </w:r>
      <w:r w:rsidR="001B0B4A" w:rsidRPr="00626EC7">
        <w:rPr>
          <w:sz w:val="24"/>
          <w:szCs w:val="24"/>
        </w:rPr>
        <w:t>ould</w:t>
      </w:r>
      <w:r w:rsidR="00966EB7" w:rsidRPr="00626EC7">
        <w:rPr>
          <w:sz w:val="24"/>
          <w:szCs w:val="24"/>
        </w:rPr>
        <w:t xml:space="preserve"> be cleaned</w:t>
      </w:r>
      <w:r w:rsidR="00572254">
        <w:rPr>
          <w:sz w:val="24"/>
          <w:szCs w:val="24"/>
        </w:rPr>
        <w:t xml:space="preserve"> and disinfected</w:t>
      </w:r>
      <w:r w:rsidR="00966EB7" w:rsidRPr="00626EC7">
        <w:rPr>
          <w:sz w:val="24"/>
          <w:szCs w:val="24"/>
        </w:rPr>
        <w:t xml:space="preserve"> after each use, according to manufacturer instructions.</w:t>
      </w:r>
    </w:p>
    <w:p w14:paraId="50705FE3" w14:textId="6D896D74" w:rsidR="00966EB7" w:rsidRPr="00626EC7" w:rsidRDefault="00966EB7" w:rsidP="00486FA5">
      <w:pPr>
        <w:rPr>
          <w:sz w:val="24"/>
          <w:szCs w:val="24"/>
        </w:rPr>
      </w:pPr>
      <w:r w:rsidRPr="00626EC7">
        <w:rPr>
          <w:sz w:val="24"/>
          <w:szCs w:val="24"/>
        </w:rPr>
        <w:t>Frequently touched surfaces will be cleaned</w:t>
      </w:r>
      <w:r w:rsidR="00572254">
        <w:rPr>
          <w:sz w:val="24"/>
          <w:szCs w:val="24"/>
        </w:rPr>
        <w:t xml:space="preserve"> and disinfected</w:t>
      </w:r>
      <w:r w:rsidRPr="00626EC7">
        <w:rPr>
          <w:sz w:val="24"/>
          <w:szCs w:val="24"/>
        </w:rPr>
        <w:t xml:space="preserve"> when visible soiled and no less than daily. </w:t>
      </w:r>
    </w:p>
    <w:p w14:paraId="6127CBED" w14:textId="08B69717" w:rsidR="00583A53" w:rsidRPr="00626EC7" w:rsidRDefault="00966EB7" w:rsidP="00486FA5">
      <w:pPr>
        <w:rPr>
          <w:sz w:val="24"/>
          <w:szCs w:val="24"/>
        </w:rPr>
      </w:pPr>
      <w:r w:rsidRPr="00626EC7">
        <w:rPr>
          <w:sz w:val="24"/>
          <w:szCs w:val="24"/>
        </w:rPr>
        <w:t>An EPA-registered disinfectant</w:t>
      </w:r>
      <w:r w:rsidR="00583A53" w:rsidRPr="00626EC7">
        <w:rPr>
          <w:sz w:val="24"/>
          <w:szCs w:val="24"/>
        </w:rPr>
        <w:t xml:space="preserve"> </w:t>
      </w:r>
      <w:r w:rsidRPr="00626EC7">
        <w:rPr>
          <w:sz w:val="24"/>
          <w:szCs w:val="24"/>
        </w:rPr>
        <w:t xml:space="preserve">that has qualified under EPA’s emerging viral pathogens program and included on List N will be utilized. </w:t>
      </w:r>
    </w:p>
    <w:p w14:paraId="5FCEFA9C" w14:textId="21DEE19F" w:rsidR="001B0B4A" w:rsidRDefault="00AB7487" w:rsidP="00486FA5">
      <w:hyperlink r:id="rId9" w:history="1">
        <w:r w:rsidR="001B0B4A" w:rsidRPr="00434C47">
          <w:rPr>
            <w:rStyle w:val="Hyperlink"/>
          </w:rPr>
          <w:t>https://www.epa.gov/coronavirus/about-list-n-disinfectants-coronavirus-covid-19-0</w:t>
        </w:r>
      </w:hyperlink>
      <w:r w:rsidR="001B0B4A">
        <w:t xml:space="preserve"> </w:t>
      </w:r>
    </w:p>
    <w:p w14:paraId="7E825564" w14:textId="249E6E28" w:rsidR="00DA1EBB" w:rsidRPr="00DA1EBB" w:rsidRDefault="00DA1EBB" w:rsidP="00486FA5">
      <w:pPr>
        <w:rPr>
          <w:b/>
          <w:bCs/>
          <w:sz w:val="24"/>
          <w:szCs w:val="24"/>
          <w:u w:val="single"/>
        </w:rPr>
      </w:pPr>
      <w:r w:rsidRPr="00DA1EBB">
        <w:rPr>
          <w:b/>
          <w:bCs/>
          <w:sz w:val="24"/>
          <w:szCs w:val="24"/>
          <w:u w:val="single"/>
        </w:rPr>
        <w:t>Hand Hygiene:</w:t>
      </w:r>
    </w:p>
    <w:p w14:paraId="1C675873" w14:textId="0355339D" w:rsidR="00DA1EBB" w:rsidRDefault="007A6108" w:rsidP="00486FA5">
      <w:pPr>
        <w:rPr>
          <w:sz w:val="24"/>
          <w:szCs w:val="24"/>
        </w:rPr>
      </w:pPr>
      <w:r w:rsidRPr="00DA1EBB">
        <w:rPr>
          <w:sz w:val="24"/>
          <w:szCs w:val="24"/>
        </w:rPr>
        <w:t xml:space="preserve">Hand hygiene policies </w:t>
      </w:r>
      <w:r w:rsidR="00DA1EBB" w:rsidRPr="00DA1EBB">
        <w:rPr>
          <w:sz w:val="24"/>
          <w:szCs w:val="24"/>
        </w:rPr>
        <w:t xml:space="preserve">are incorporated in our facility wide infection prevention program </w:t>
      </w:r>
      <w:proofErr w:type="gramStart"/>
      <w:r w:rsidR="00DA1EBB" w:rsidRPr="00DA1EBB">
        <w:rPr>
          <w:sz w:val="24"/>
          <w:szCs w:val="24"/>
        </w:rPr>
        <w:t>and  implemented</w:t>
      </w:r>
      <w:proofErr w:type="gramEnd"/>
      <w:r w:rsidRPr="00DA1EBB">
        <w:rPr>
          <w:sz w:val="24"/>
          <w:szCs w:val="24"/>
        </w:rPr>
        <w:t xml:space="preserve"> as a key measure to reduce the risk of transmission of infectious organisms, including COVID-19. </w:t>
      </w:r>
    </w:p>
    <w:p w14:paraId="637641E0" w14:textId="05D89C60" w:rsidR="007A6108" w:rsidRPr="00DA1EBB" w:rsidRDefault="00DA1EBB" w:rsidP="00486FA5">
      <w:pPr>
        <w:rPr>
          <w:sz w:val="24"/>
          <w:szCs w:val="24"/>
        </w:rPr>
      </w:pPr>
      <w:r>
        <w:rPr>
          <w:sz w:val="24"/>
          <w:szCs w:val="24"/>
        </w:rPr>
        <w:t>A</w:t>
      </w:r>
      <w:r w:rsidRPr="00DA1EBB">
        <w:rPr>
          <w:sz w:val="24"/>
          <w:szCs w:val="24"/>
        </w:rPr>
        <w:t xml:space="preserve">lcohol-based hand rubs (ABHR) have several advantages including </w:t>
      </w:r>
      <w:r>
        <w:rPr>
          <w:sz w:val="24"/>
          <w:szCs w:val="24"/>
        </w:rPr>
        <w:t xml:space="preserve">being </w:t>
      </w:r>
      <w:r w:rsidRPr="00DA1EBB">
        <w:rPr>
          <w:sz w:val="24"/>
          <w:szCs w:val="24"/>
        </w:rPr>
        <w:t xml:space="preserve">more effective, </w:t>
      </w:r>
      <w:r>
        <w:rPr>
          <w:sz w:val="24"/>
          <w:szCs w:val="24"/>
        </w:rPr>
        <w:t xml:space="preserve">can be made </w:t>
      </w:r>
      <w:r w:rsidRPr="00DA1EBB">
        <w:rPr>
          <w:sz w:val="24"/>
          <w:szCs w:val="24"/>
        </w:rPr>
        <w:t xml:space="preserve">more readily available and require less time. ABHRs are available in direct care areas, support care areas and common areas of our facility. </w:t>
      </w:r>
    </w:p>
    <w:p w14:paraId="5560CA0A" w14:textId="07A4007D" w:rsidR="00DA1EBB" w:rsidRPr="00DA1EBB" w:rsidRDefault="00DA1EBB" w:rsidP="00486FA5">
      <w:pPr>
        <w:rPr>
          <w:sz w:val="24"/>
          <w:szCs w:val="24"/>
        </w:rPr>
      </w:pPr>
      <w:r w:rsidRPr="00DA1EBB">
        <w:rPr>
          <w:sz w:val="24"/>
          <w:szCs w:val="24"/>
        </w:rPr>
        <w:t>Employees also have access to sinks, soap and water and hand washing is recommended when hands are visible soiled, before eating and after using the restroom</w:t>
      </w:r>
      <w:r w:rsidR="00F849F3">
        <w:rPr>
          <w:sz w:val="24"/>
          <w:szCs w:val="24"/>
        </w:rPr>
        <w:t>.</w:t>
      </w:r>
    </w:p>
    <w:p w14:paraId="6DC5AB86" w14:textId="75D0DEEE" w:rsidR="00966EB7" w:rsidRPr="00626EC7" w:rsidRDefault="00966EB7" w:rsidP="00486FA5">
      <w:pPr>
        <w:rPr>
          <w:b/>
          <w:bCs/>
          <w:sz w:val="24"/>
          <w:szCs w:val="24"/>
          <w:u w:val="single"/>
        </w:rPr>
      </w:pPr>
      <w:r w:rsidRPr="00626EC7">
        <w:rPr>
          <w:b/>
          <w:bCs/>
          <w:sz w:val="24"/>
          <w:szCs w:val="24"/>
          <w:u w:val="single"/>
        </w:rPr>
        <w:t>Ventilation:</w:t>
      </w:r>
    </w:p>
    <w:p w14:paraId="1590B312" w14:textId="77777777" w:rsidR="00AE7496" w:rsidRPr="00626EC7" w:rsidRDefault="00966EB7" w:rsidP="00486FA5">
      <w:pPr>
        <w:rPr>
          <w:sz w:val="24"/>
          <w:szCs w:val="24"/>
        </w:rPr>
      </w:pPr>
      <w:r w:rsidRPr="00626EC7">
        <w:rPr>
          <w:sz w:val="24"/>
          <w:szCs w:val="24"/>
        </w:rPr>
        <w:t>Heating, ventilation, and air conditioning (HVAC) systems are operated in accordance with manufacturer instructions</w:t>
      </w:r>
      <w:r w:rsidR="00AE7496" w:rsidRPr="00626EC7">
        <w:rPr>
          <w:sz w:val="24"/>
          <w:szCs w:val="24"/>
        </w:rPr>
        <w:t>,</w:t>
      </w:r>
      <w:r w:rsidRPr="00626EC7">
        <w:rPr>
          <w:sz w:val="24"/>
          <w:szCs w:val="24"/>
        </w:rPr>
        <w:t xml:space="preserve"> based on the design of the system. The system will be evaluated for the maximum number of outside air exchanges and the maximum air filter capability, compatible with the current HVAC system. </w:t>
      </w:r>
    </w:p>
    <w:p w14:paraId="44618C57" w14:textId="348F3391" w:rsidR="00966EB7" w:rsidRPr="00626EC7" w:rsidRDefault="00AE7496" w:rsidP="00486FA5">
      <w:pPr>
        <w:rPr>
          <w:b/>
          <w:bCs/>
          <w:sz w:val="24"/>
          <w:szCs w:val="24"/>
        </w:rPr>
      </w:pPr>
      <w:r w:rsidRPr="00626EC7">
        <w:rPr>
          <w:sz w:val="24"/>
          <w:szCs w:val="24"/>
        </w:rPr>
        <w:t>[</w:t>
      </w:r>
      <w:r w:rsidRPr="00626EC7">
        <w:rPr>
          <w:b/>
          <w:bCs/>
          <w:sz w:val="24"/>
          <w:szCs w:val="24"/>
        </w:rPr>
        <w:t>insert the number of outside air c</w:t>
      </w:r>
      <w:r w:rsidR="00572254">
        <w:rPr>
          <w:b/>
          <w:bCs/>
          <w:sz w:val="24"/>
          <w:szCs w:val="24"/>
        </w:rPr>
        <w:t>hanges</w:t>
      </w:r>
      <w:r w:rsidRPr="00626EC7">
        <w:rPr>
          <w:b/>
          <w:bCs/>
          <w:sz w:val="24"/>
          <w:szCs w:val="24"/>
        </w:rPr>
        <w:t xml:space="preserve">, </w:t>
      </w:r>
      <w:r w:rsidR="00572254">
        <w:rPr>
          <w:b/>
          <w:bCs/>
          <w:sz w:val="24"/>
          <w:szCs w:val="24"/>
        </w:rPr>
        <w:t xml:space="preserve">total </w:t>
      </w:r>
      <w:r w:rsidRPr="00626EC7">
        <w:rPr>
          <w:b/>
          <w:bCs/>
          <w:sz w:val="24"/>
          <w:szCs w:val="24"/>
        </w:rPr>
        <w:t>number of air exchanges and the Minimum Efficiency Reporting Value (MERV) of your air filter below, the MERV target is 13]</w:t>
      </w:r>
    </w:p>
    <w:p w14:paraId="073B8A2F" w14:textId="12CC166A" w:rsidR="00AE7496" w:rsidRPr="00626EC7" w:rsidRDefault="00AE7496" w:rsidP="00AE7496">
      <w:pPr>
        <w:pStyle w:val="ListParagraph"/>
        <w:numPr>
          <w:ilvl w:val="0"/>
          <w:numId w:val="19"/>
        </w:numPr>
        <w:rPr>
          <w:b/>
          <w:bCs/>
          <w:sz w:val="24"/>
          <w:szCs w:val="24"/>
        </w:rPr>
      </w:pPr>
      <w:r w:rsidRPr="00626EC7">
        <w:rPr>
          <w:sz w:val="24"/>
          <w:szCs w:val="24"/>
        </w:rPr>
        <w:t xml:space="preserve">Current </w:t>
      </w:r>
      <w:r w:rsidR="001A7DA0" w:rsidRPr="001A7DA0">
        <w:rPr>
          <w:sz w:val="24"/>
          <w:szCs w:val="24"/>
          <w:u w:val="single"/>
        </w:rPr>
        <w:t>outdoor</w:t>
      </w:r>
      <w:r w:rsidR="001A7DA0">
        <w:rPr>
          <w:sz w:val="24"/>
          <w:szCs w:val="24"/>
        </w:rPr>
        <w:t xml:space="preserve"> air changes per hour</w:t>
      </w:r>
      <w:r w:rsidRPr="00626EC7">
        <w:rPr>
          <w:sz w:val="24"/>
          <w:szCs w:val="24"/>
        </w:rPr>
        <w:t>__________</w:t>
      </w:r>
    </w:p>
    <w:p w14:paraId="32090DB3" w14:textId="7B364C22" w:rsidR="00AE7496" w:rsidRPr="00626EC7" w:rsidRDefault="00AE7496" w:rsidP="00AE7496">
      <w:pPr>
        <w:pStyle w:val="ListParagraph"/>
        <w:numPr>
          <w:ilvl w:val="0"/>
          <w:numId w:val="19"/>
        </w:numPr>
        <w:rPr>
          <w:b/>
          <w:bCs/>
          <w:sz w:val="24"/>
          <w:szCs w:val="24"/>
        </w:rPr>
      </w:pPr>
      <w:r w:rsidRPr="00626EC7">
        <w:rPr>
          <w:sz w:val="24"/>
          <w:szCs w:val="24"/>
        </w:rPr>
        <w:t xml:space="preserve">Current number of </w:t>
      </w:r>
      <w:r w:rsidR="001A7DA0" w:rsidRPr="001A7DA0">
        <w:rPr>
          <w:sz w:val="24"/>
          <w:szCs w:val="24"/>
          <w:u w:val="single"/>
        </w:rPr>
        <w:t>total</w:t>
      </w:r>
      <w:r w:rsidR="001A7DA0">
        <w:rPr>
          <w:sz w:val="24"/>
          <w:szCs w:val="24"/>
        </w:rPr>
        <w:t xml:space="preserve"> </w:t>
      </w:r>
      <w:r w:rsidRPr="00626EC7">
        <w:rPr>
          <w:sz w:val="24"/>
          <w:szCs w:val="24"/>
        </w:rPr>
        <w:t xml:space="preserve">air changes per </w:t>
      </w:r>
      <w:r w:rsidR="001A7DA0" w:rsidRPr="00626EC7">
        <w:rPr>
          <w:sz w:val="24"/>
          <w:szCs w:val="24"/>
        </w:rPr>
        <w:t>hour _</w:t>
      </w:r>
      <w:r w:rsidRPr="00626EC7">
        <w:rPr>
          <w:sz w:val="24"/>
          <w:szCs w:val="24"/>
        </w:rPr>
        <w:t>___________</w:t>
      </w:r>
    </w:p>
    <w:p w14:paraId="1D3F1533" w14:textId="2A68AC53" w:rsidR="00AE7496" w:rsidRPr="00626EC7" w:rsidRDefault="00AE7496" w:rsidP="00AE7496">
      <w:pPr>
        <w:pStyle w:val="ListParagraph"/>
        <w:numPr>
          <w:ilvl w:val="0"/>
          <w:numId w:val="19"/>
        </w:numPr>
        <w:rPr>
          <w:b/>
          <w:bCs/>
          <w:sz w:val="24"/>
          <w:szCs w:val="24"/>
        </w:rPr>
      </w:pPr>
      <w:r w:rsidRPr="00626EC7">
        <w:rPr>
          <w:sz w:val="24"/>
          <w:szCs w:val="24"/>
        </w:rPr>
        <w:lastRenderedPageBreak/>
        <w:t xml:space="preserve">Current air filter </w:t>
      </w:r>
      <w:r w:rsidR="001A7DA0" w:rsidRPr="00626EC7">
        <w:rPr>
          <w:sz w:val="24"/>
          <w:szCs w:val="24"/>
        </w:rPr>
        <w:t>rating _</w:t>
      </w:r>
      <w:r w:rsidRPr="00626EC7">
        <w:rPr>
          <w:sz w:val="24"/>
          <w:szCs w:val="24"/>
        </w:rPr>
        <w:t>_______________</w:t>
      </w:r>
    </w:p>
    <w:p w14:paraId="66194CCE" w14:textId="6B7A9DD3" w:rsidR="00966EB7" w:rsidRPr="00626EC7" w:rsidRDefault="00966EB7" w:rsidP="00486FA5">
      <w:pPr>
        <w:rPr>
          <w:sz w:val="24"/>
          <w:szCs w:val="24"/>
        </w:rPr>
      </w:pPr>
      <w:r w:rsidRPr="00626EC7">
        <w:rPr>
          <w:sz w:val="24"/>
          <w:szCs w:val="24"/>
        </w:rPr>
        <w:t>Air filters will be maintained and replace</w:t>
      </w:r>
      <w:r w:rsidR="009B0357" w:rsidRPr="00626EC7">
        <w:rPr>
          <w:sz w:val="24"/>
          <w:szCs w:val="24"/>
        </w:rPr>
        <w:t>d</w:t>
      </w:r>
      <w:r w:rsidRPr="00626EC7">
        <w:rPr>
          <w:sz w:val="24"/>
          <w:szCs w:val="24"/>
        </w:rPr>
        <w:t xml:space="preserve"> as necessary to ensure proper HVAC functioning. In </w:t>
      </w:r>
      <w:r w:rsidR="009B0357" w:rsidRPr="00626EC7">
        <w:rPr>
          <w:sz w:val="24"/>
          <w:szCs w:val="24"/>
        </w:rPr>
        <w:t>addition,</w:t>
      </w:r>
      <w:r w:rsidRPr="00626EC7">
        <w:rPr>
          <w:sz w:val="24"/>
          <w:szCs w:val="24"/>
        </w:rPr>
        <w:t xml:space="preserve"> intake ports will be cleaned</w:t>
      </w:r>
      <w:r w:rsidR="009B0357" w:rsidRPr="00626EC7">
        <w:rPr>
          <w:sz w:val="24"/>
          <w:szCs w:val="24"/>
        </w:rPr>
        <w:t xml:space="preserve"> and maintained to avoid improper functioning. </w:t>
      </w:r>
    </w:p>
    <w:p w14:paraId="5A058C0E" w14:textId="29A692C6" w:rsidR="009B0357" w:rsidRPr="00626EC7" w:rsidRDefault="009B0357" w:rsidP="00486FA5">
      <w:pPr>
        <w:rPr>
          <w:sz w:val="24"/>
          <w:szCs w:val="24"/>
        </w:rPr>
      </w:pPr>
      <w:r w:rsidRPr="00626EC7">
        <w:rPr>
          <w:sz w:val="24"/>
          <w:szCs w:val="24"/>
        </w:rPr>
        <w:t>[</w:t>
      </w:r>
      <w:r w:rsidRPr="00626EC7">
        <w:rPr>
          <w:b/>
          <w:bCs/>
          <w:sz w:val="24"/>
          <w:szCs w:val="24"/>
        </w:rPr>
        <w:t>insert facility name</w:t>
      </w:r>
      <w:r w:rsidRPr="00626EC7">
        <w:rPr>
          <w:sz w:val="24"/>
          <w:szCs w:val="24"/>
        </w:rPr>
        <w:t>] [</w:t>
      </w:r>
      <w:r w:rsidRPr="00626EC7">
        <w:rPr>
          <w:b/>
          <w:bCs/>
          <w:sz w:val="24"/>
          <w:szCs w:val="24"/>
        </w:rPr>
        <w:t>does</w:t>
      </w:r>
      <w:r w:rsidRPr="00626EC7">
        <w:rPr>
          <w:sz w:val="24"/>
          <w:szCs w:val="24"/>
        </w:rPr>
        <w:t>] or [</w:t>
      </w:r>
      <w:r w:rsidRPr="00626EC7">
        <w:rPr>
          <w:b/>
          <w:bCs/>
          <w:sz w:val="24"/>
          <w:szCs w:val="24"/>
        </w:rPr>
        <w:t>does not</w:t>
      </w:r>
      <w:r w:rsidRPr="00626EC7">
        <w:rPr>
          <w:sz w:val="24"/>
          <w:szCs w:val="24"/>
        </w:rPr>
        <w:t>] have an existing Airborne Infection Isolation Room (AIIR).</w:t>
      </w:r>
    </w:p>
    <w:p w14:paraId="765979A9" w14:textId="5DF9D9DB" w:rsidR="009B0357" w:rsidRPr="00626EC7" w:rsidRDefault="009B0357" w:rsidP="00486FA5">
      <w:pPr>
        <w:rPr>
          <w:b/>
          <w:bCs/>
          <w:sz w:val="24"/>
          <w:szCs w:val="24"/>
        </w:rPr>
      </w:pPr>
      <w:r w:rsidRPr="00626EC7">
        <w:rPr>
          <w:b/>
          <w:bCs/>
          <w:sz w:val="24"/>
          <w:szCs w:val="24"/>
          <w:u w:val="single"/>
        </w:rPr>
        <w:t>Health Screening and Management</w:t>
      </w:r>
      <w:r w:rsidRPr="00626EC7">
        <w:rPr>
          <w:b/>
          <w:bCs/>
          <w:sz w:val="24"/>
          <w:szCs w:val="24"/>
        </w:rPr>
        <w:t>:</w:t>
      </w:r>
    </w:p>
    <w:p w14:paraId="13EEB084" w14:textId="77777777" w:rsidR="001A7DA0" w:rsidRDefault="009B0357" w:rsidP="00486FA5">
      <w:pPr>
        <w:rPr>
          <w:sz w:val="24"/>
          <w:szCs w:val="24"/>
        </w:rPr>
      </w:pPr>
      <w:r w:rsidRPr="00626EC7">
        <w:rPr>
          <w:sz w:val="24"/>
          <w:szCs w:val="24"/>
        </w:rPr>
        <w:t>All employees will be screened before each workday and each shift. Screening will be conducted by [</w:t>
      </w:r>
      <w:r w:rsidRPr="00626EC7">
        <w:rPr>
          <w:b/>
          <w:bCs/>
          <w:sz w:val="24"/>
          <w:szCs w:val="24"/>
        </w:rPr>
        <w:t>choose which one your facility will use and delete the other one</w:t>
      </w:r>
      <w:r w:rsidRPr="00626EC7">
        <w:rPr>
          <w:sz w:val="24"/>
          <w:szCs w:val="24"/>
        </w:rPr>
        <w:t xml:space="preserve">] </w:t>
      </w:r>
    </w:p>
    <w:p w14:paraId="78AC13CD" w14:textId="77777777" w:rsidR="001A7DA0" w:rsidRDefault="001A7DA0" w:rsidP="00486FA5">
      <w:pPr>
        <w:rPr>
          <w:sz w:val="24"/>
          <w:szCs w:val="24"/>
        </w:rPr>
      </w:pPr>
      <w:r>
        <w:rPr>
          <w:sz w:val="24"/>
          <w:szCs w:val="24"/>
        </w:rPr>
        <w:t xml:space="preserve">1) </w:t>
      </w:r>
      <w:r w:rsidR="009B0357" w:rsidRPr="00626EC7">
        <w:rPr>
          <w:sz w:val="24"/>
          <w:szCs w:val="24"/>
        </w:rPr>
        <w:t xml:space="preserve">asking employees to self-monitor before reporting to work </w:t>
      </w:r>
      <w:r w:rsidR="009B0357" w:rsidRPr="00626EC7">
        <w:rPr>
          <w:b/>
          <w:bCs/>
          <w:sz w:val="24"/>
          <w:szCs w:val="24"/>
        </w:rPr>
        <w:t>OR</w:t>
      </w:r>
      <w:r w:rsidR="009B0357" w:rsidRPr="00626EC7">
        <w:rPr>
          <w:sz w:val="24"/>
          <w:szCs w:val="24"/>
        </w:rPr>
        <w:t xml:space="preserve"> </w:t>
      </w:r>
    </w:p>
    <w:p w14:paraId="7BB0A3DF" w14:textId="46F679D1" w:rsidR="009B0357" w:rsidRPr="00626EC7" w:rsidRDefault="001A7DA0" w:rsidP="00486FA5">
      <w:pPr>
        <w:rPr>
          <w:sz w:val="24"/>
          <w:szCs w:val="24"/>
        </w:rPr>
      </w:pPr>
      <w:r>
        <w:rPr>
          <w:sz w:val="24"/>
          <w:szCs w:val="24"/>
        </w:rPr>
        <w:t xml:space="preserve">2) </w:t>
      </w:r>
      <w:r w:rsidR="009B0357" w:rsidRPr="00626EC7">
        <w:rPr>
          <w:sz w:val="24"/>
          <w:szCs w:val="24"/>
        </w:rPr>
        <w:t>will be conducted on-site prior to facility entry.</w:t>
      </w:r>
    </w:p>
    <w:p w14:paraId="68606C1D" w14:textId="1F951C8C" w:rsidR="009B0357" w:rsidRPr="00626EC7" w:rsidRDefault="009B0357" w:rsidP="00486FA5">
      <w:pPr>
        <w:rPr>
          <w:sz w:val="24"/>
          <w:szCs w:val="24"/>
        </w:rPr>
      </w:pPr>
      <w:r w:rsidRPr="00626EC7">
        <w:rPr>
          <w:sz w:val="24"/>
          <w:szCs w:val="24"/>
        </w:rPr>
        <w:t>Screening will include:</w:t>
      </w:r>
    </w:p>
    <w:p w14:paraId="3674E62D" w14:textId="6612D28D" w:rsidR="009B0357" w:rsidRPr="00626EC7" w:rsidRDefault="009B0357" w:rsidP="009B0357">
      <w:pPr>
        <w:pStyle w:val="ListParagraph"/>
        <w:numPr>
          <w:ilvl w:val="0"/>
          <w:numId w:val="10"/>
        </w:numPr>
        <w:rPr>
          <w:sz w:val="24"/>
          <w:szCs w:val="24"/>
        </w:rPr>
      </w:pPr>
      <w:r w:rsidRPr="00626EC7">
        <w:rPr>
          <w:sz w:val="24"/>
          <w:szCs w:val="24"/>
        </w:rPr>
        <w:t>Signs and symptoms of COVID-19</w:t>
      </w:r>
    </w:p>
    <w:p w14:paraId="7B24516C" w14:textId="163A4253" w:rsidR="009B0357" w:rsidRPr="00626EC7" w:rsidRDefault="009B0357" w:rsidP="009B0357">
      <w:pPr>
        <w:pStyle w:val="ListParagraph"/>
        <w:numPr>
          <w:ilvl w:val="0"/>
          <w:numId w:val="10"/>
        </w:numPr>
        <w:rPr>
          <w:sz w:val="24"/>
          <w:szCs w:val="24"/>
        </w:rPr>
      </w:pPr>
      <w:r w:rsidRPr="00626EC7">
        <w:rPr>
          <w:sz w:val="24"/>
          <w:szCs w:val="24"/>
        </w:rPr>
        <w:t>Diagnosis of COVID-19</w:t>
      </w:r>
    </w:p>
    <w:p w14:paraId="540F1922" w14:textId="6B328165" w:rsidR="009B0357" w:rsidRPr="00626EC7" w:rsidRDefault="009B0357" w:rsidP="009B0357">
      <w:pPr>
        <w:pStyle w:val="ListParagraph"/>
        <w:numPr>
          <w:ilvl w:val="0"/>
          <w:numId w:val="10"/>
        </w:numPr>
        <w:rPr>
          <w:sz w:val="24"/>
          <w:szCs w:val="24"/>
        </w:rPr>
      </w:pPr>
      <w:r w:rsidRPr="00626EC7">
        <w:rPr>
          <w:sz w:val="24"/>
          <w:szCs w:val="24"/>
        </w:rPr>
        <w:t>Known exposure to COVID-19.</w:t>
      </w:r>
    </w:p>
    <w:p w14:paraId="0B9AE0F4" w14:textId="4CD73CCD" w:rsidR="00AE7496" w:rsidRPr="00626EC7" w:rsidRDefault="00AE7496" w:rsidP="00AE7496">
      <w:pPr>
        <w:ind w:left="360"/>
        <w:rPr>
          <w:b/>
          <w:bCs/>
          <w:sz w:val="24"/>
          <w:szCs w:val="24"/>
        </w:rPr>
      </w:pPr>
      <w:r w:rsidRPr="00626EC7">
        <w:rPr>
          <w:sz w:val="24"/>
          <w:szCs w:val="24"/>
        </w:rPr>
        <w:t>[</w:t>
      </w:r>
      <w:r w:rsidRPr="00626EC7">
        <w:rPr>
          <w:b/>
          <w:bCs/>
          <w:sz w:val="24"/>
          <w:szCs w:val="24"/>
        </w:rPr>
        <w:t>attach your screening tool or what is required for employees to document if they self-monitor]</w:t>
      </w:r>
    </w:p>
    <w:p w14:paraId="001D5DB4" w14:textId="0794E9D6" w:rsidR="009B0357" w:rsidRPr="00626EC7" w:rsidRDefault="009B0357" w:rsidP="00486FA5">
      <w:pPr>
        <w:rPr>
          <w:sz w:val="24"/>
          <w:szCs w:val="24"/>
        </w:rPr>
      </w:pPr>
      <w:r w:rsidRPr="00626EC7">
        <w:rPr>
          <w:sz w:val="24"/>
          <w:szCs w:val="24"/>
        </w:rPr>
        <w:t>Employees are required to notify [</w:t>
      </w:r>
      <w:r w:rsidRPr="00626EC7">
        <w:rPr>
          <w:b/>
          <w:bCs/>
          <w:sz w:val="24"/>
          <w:szCs w:val="24"/>
        </w:rPr>
        <w:t>insert facility name</w:t>
      </w:r>
      <w:r w:rsidRPr="00626EC7">
        <w:rPr>
          <w:sz w:val="24"/>
          <w:szCs w:val="24"/>
        </w:rPr>
        <w:t xml:space="preserve">] of any COVID-19 illness, symptoms, diagnosis and/or exposure. </w:t>
      </w:r>
    </w:p>
    <w:p w14:paraId="0C69D001" w14:textId="77777777" w:rsidR="00263284" w:rsidRDefault="00AE7496" w:rsidP="00486FA5">
      <w:pPr>
        <w:rPr>
          <w:sz w:val="24"/>
          <w:szCs w:val="24"/>
        </w:rPr>
      </w:pPr>
      <w:r w:rsidRPr="00626EC7">
        <w:rPr>
          <w:sz w:val="24"/>
          <w:szCs w:val="24"/>
        </w:rPr>
        <w:t xml:space="preserve">Employees </w:t>
      </w:r>
      <w:r w:rsidR="009B0357" w:rsidRPr="00626EC7">
        <w:rPr>
          <w:sz w:val="24"/>
          <w:szCs w:val="24"/>
        </w:rPr>
        <w:t>shall</w:t>
      </w:r>
      <w:r w:rsidR="00D20554" w:rsidRPr="00626EC7">
        <w:rPr>
          <w:sz w:val="24"/>
          <w:szCs w:val="24"/>
        </w:rPr>
        <w:t xml:space="preserve">, within 24 hours, </w:t>
      </w:r>
      <w:r w:rsidRPr="00626EC7">
        <w:rPr>
          <w:sz w:val="24"/>
          <w:szCs w:val="24"/>
        </w:rPr>
        <w:t xml:space="preserve">be notified </w:t>
      </w:r>
      <w:r w:rsidR="00D20554" w:rsidRPr="00626EC7">
        <w:rPr>
          <w:sz w:val="24"/>
          <w:szCs w:val="24"/>
        </w:rPr>
        <w:t>if they have had a potential exposure</w:t>
      </w:r>
      <w:r w:rsidR="00263284">
        <w:rPr>
          <w:sz w:val="24"/>
          <w:szCs w:val="24"/>
        </w:rPr>
        <w:t xml:space="preserve"> to a person who is COVID-19 positive</w:t>
      </w:r>
      <w:r w:rsidR="00D20554" w:rsidRPr="00626EC7">
        <w:rPr>
          <w:sz w:val="24"/>
          <w:szCs w:val="24"/>
        </w:rPr>
        <w:t xml:space="preserve"> in the workplace.  </w:t>
      </w:r>
    </w:p>
    <w:p w14:paraId="6D59F6D9" w14:textId="0E7662D6" w:rsidR="00263284" w:rsidRPr="00501030" w:rsidRDefault="00263284" w:rsidP="00263284">
      <w:pPr>
        <w:rPr>
          <w:b/>
          <w:bCs/>
          <w:sz w:val="24"/>
          <w:szCs w:val="24"/>
        </w:rPr>
      </w:pPr>
      <w:r w:rsidRPr="00501030">
        <w:rPr>
          <w:b/>
          <w:bCs/>
          <w:i/>
          <w:iCs/>
          <w:sz w:val="24"/>
          <w:szCs w:val="24"/>
        </w:rPr>
        <w:t>Pursuant to the ETS each employee who was not wearing a respirator and any other required PPE and has been in close contact with that person in the workplace should be notified</w:t>
      </w:r>
      <w:r w:rsidRPr="00501030">
        <w:rPr>
          <w:b/>
          <w:bCs/>
          <w:sz w:val="24"/>
          <w:szCs w:val="24"/>
        </w:rPr>
        <w:t>.</w:t>
      </w:r>
    </w:p>
    <w:p w14:paraId="17E47D21" w14:textId="44ADA49A" w:rsidR="000005BC" w:rsidRDefault="0009665E" w:rsidP="00263284">
      <w:pPr>
        <w:rPr>
          <w:sz w:val="24"/>
          <w:szCs w:val="24"/>
        </w:rPr>
      </w:pPr>
      <w:r>
        <w:rPr>
          <w:sz w:val="24"/>
          <w:szCs w:val="24"/>
        </w:rPr>
        <w:t>We also have staff that work for other employers and good communication is essential, so everyone stays informed</w:t>
      </w:r>
      <w:r w:rsidR="00572254">
        <w:rPr>
          <w:sz w:val="24"/>
          <w:szCs w:val="24"/>
        </w:rPr>
        <w:t xml:space="preserve"> of potential hazards and exposures</w:t>
      </w:r>
      <w:r>
        <w:rPr>
          <w:sz w:val="24"/>
          <w:szCs w:val="24"/>
        </w:rPr>
        <w:t xml:space="preserve">. </w:t>
      </w:r>
    </w:p>
    <w:p w14:paraId="76DB6F76" w14:textId="1A9602F0" w:rsidR="009B0357" w:rsidRPr="00263284" w:rsidRDefault="00D20554" w:rsidP="00263284">
      <w:pPr>
        <w:rPr>
          <w:sz w:val="24"/>
          <w:szCs w:val="24"/>
        </w:rPr>
      </w:pPr>
      <w:r w:rsidRPr="00263284">
        <w:rPr>
          <w:sz w:val="24"/>
          <w:szCs w:val="24"/>
        </w:rPr>
        <w:t xml:space="preserve">Notification </w:t>
      </w:r>
      <w:r w:rsidR="000005BC" w:rsidRPr="00263284">
        <w:rPr>
          <w:sz w:val="24"/>
          <w:szCs w:val="24"/>
        </w:rPr>
        <w:t>shall be</w:t>
      </w:r>
      <w:r w:rsidRPr="00263284">
        <w:rPr>
          <w:sz w:val="24"/>
          <w:szCs w:val="24"/>
        </w:rPr>
        <w:t xml:space="preserve"> made to other employers whose employees may have had an exposure</w:t>
      </w:r>
      <w:r w:rsidR="00AE7496" w:rsidRPr="00263284">
        <w:rPr>
          <w:sz w:val="24"/>
          <w:szCs w:val="24"/>
        </w:rPr>
        <w:t>, such as [</w:t>
      </w:r>
      <w:r w:rsidR="00AE7496" w:rsidRPr="00263284">
        <w:rPr>
          <w:b/>
          <w:bCs/>
          <w:sz w:val="24"/>
          <w:szCs w:val="24"/>
        </w:rPr>
        <w:t>insert name of agencies or contractors you use such as agency nursing, rehab, dentist etc.,</w:t>
      </w:r>
      <w:r w:rsidR="000005BC">
        <w:rPr>
          <w:b/>
          <w:bCs/>
          <w:sz w:val="24"/>
          <w:szCs w:val="24"/>
        </w:rPr>
        <w:t xml:space="preserve"> and how you would contact if needed (by phone etc.,</w:t>
      </w:r>
      <w:r w:rsidR="00AE7496" w:rsidRPr="00263284">
        <w:rPr>
          <w:b/>
          <w:bCs/>
          <w:sz w:val="24"/>
          <w:szCs w:val="24"/>
        </w:rPr>
        <w:t>)</w:t>
      </w:r>
      <w:r w:rsidRPr="00263284">
        <w:rPr>
          <w:sz w:val="24"/>
          <w:szCs w:val="24"/>
        </w:rPr>
        <w:t xml:space="preserve"> </w:t>
      </w:r>
    </w:p>
    <w:p w14:paraId="642D723F" w14:textId="55B28779" w:rsidR="009B0357" w:rsidRPr="00626EC7" w:rsidRDefault="00D20554" w:rsidP="00486FA5">
      <w:pPr>
        <w:rPr>
          <w:b/>
          <w:bCs/>
          <w:i/>
          <w:iCs/>
          <w:sz w:val="24"/>
          <w:szCs w:val="24"/>
        </w:rPr>
      </w:pPr>
      <w:r w:rsidRPr="00626EC7">
        <w:rPr>
          <w:b/>
          <w:bCs/>
          <w:i/>
          <w:iCs/>
          <w:sz w:val="24"/>
          <w:szCs w:val="24"/>
        </w:rPr>
        <w:t xml:space="preserve">Of note these notifications are </w:t>
      </w:r>
      <w:r w:rsidR="009B0357" w:rsidRPr="00626EC7">
        <w:rPr>
          <w:b/>
          <w:bCs/>
          <w:i/>
          <w:iCs/>
          <w:sz w:val="24"/>
          <w:szCs w:val="24"/>
        </w:rPr>
        <w:t>not triggered by the presence of a patient with confirmed COVID-19 in a workplace where services are normally provided to suspected or confirmed COVID-19 patients (e.g., emergency rooms, urgent care facilities, COVID-19 testing sites, COVID-19 wards in hospitals).</w:t>
      </w:r>
    </w:p>
    <w:p w14:paraId="452FD013" w14:textId="1AE3A246" w:rsidR="009B0357" w:rsidRPr="001A7DA0" w:rsidRDefault="00D20554" w:rsidP="00486FA5">
      <w:pPr>
        <w:rPr>
          <w:i/>
          <w:iCs/>
          <w:sz w:val="24"/>
          <w:szCs w:val="24"/>
        </w:rPr>
      </w:pPr>
      <w:r w:rsidRPr="00626EC7">
        <w:rPr>
          <w:sz w:val="24"/>
          <w:szCs w:val="24"/>
        </w:rPr>
        <w:lastRenderedPageBreak/>
        <w:t xml:space="preserve">Employees with confirmed infection or </w:t>
      </w:r>
      <w:r w:rsidR="00433347" w:rsidRPr="00626EC7">
        <w:rPr>
          <w:sz w:val="24"/>
          <w:szCs w:val="24"/>
        </w:rPr>
        <w:t xml:space="preserve">who </w:t>
      </w:r>
      <w:r w:rsidRPr="00626EC7">
        <w:rPr>
          <w:sz w:val="24"/>
          <w:szCs w:val="24"/>
        </w:rPr>
        <w:t>have symptoms of COVID-19 will be excluded from work</w:t>
      </w:r>
      <w:r w:rsidR="009B0357" w:rsidRPr="00626EC7">
        <w:rPr>
          <w:sz w:val="24"/>
          <w:szCs w:val="24"/>
        </w:rPr>
        <w:t xml:space="preserve"> </w:t>
      </w:r>
      <w:r w:rsidRPr="00626EC7">
        <w:rPr>
          <w:sz w:val="24"/>
          <w:szCs w:val="24"/>
        </w:rPr>
        <w:t>consistent with CDC’s “</w:t>
      </w:r>
      <w:r w:rsidRPr="001A7DA0">
        <w:rPr>
          <w:i/>
          <w:iCs/>
          <w:sz w:val="24"/>
          <w:szCs w:val="24"/>
        </w:rPr>
        <w:t>Return to Work Criteria for Healthcare Personnel with SARS-CoV-2 Infection”.</w:t>
      </w:r>
    </w:p>
    <w:p w14:paraId="1F833598" w14:textId="68D63D24" w:rsidR="00DA240A" w:rsidRPr="00626EC7" w:rsidRDefault="00DA240A" w:rsidP="00486FA5">
      <w:pPr>
        <w:rPr>
          <w:sz w:val="24"/>
          <w:szCs w:val="24"/>
        </w:rPr>
      </w:pPr>
      <w:r w:rsidRPr="00626EC7">
        <w:rPr>
          <w:sz w:val="24"/>
          <w:szCs w:val="24"/>
        </w:rPr>
        <w:t xml:space="preserve">Employees with </w:t>
      </w:r>
      <w:r w:rsidRPr="00626EC7">
        <w:rPr>
          <w:sz w:val="24"/>
          <w:szCs w:val="24"/>
          <w:u w:val="single"/>
        </w:rPr>
        <w:t>know</w:t>
      </w:r>
      <w:r w:rsidR="00946D1D">
        <w:rPr>
          <w:sz w:val="24"/>
          <w:szCs w:val="24"/>
          <w:u w:val="single"/>
        </w:rPr>
        <w:t>n</w:t>
      </w:r>
      <w:r w:rsidRPr="00626EC7">
        <w:rPr>
          <w:sz w:val="24"/>
          <w:szCs w:val="24"/>
          <w:u w:val="single"/>
        </w:rPr>
        <w:t xml:space="preserve"> exposure</w:t>
      </w:r>
      <w:r w:rsidRPr="00626EC7">
        <w:rPr>
          <w:sz w:val="24"/>
          <w:szCs w:val="24"/>
        </w:rPr>
        <w:t xml:space="preserve"> will be excluded from work for:</w:t>
      </w:r>
    </w:p>
    <w:p w14:paraId="66E923EA" w14:textId="4FB70D4B" w:rsidR="00DA240A" w:rsidRPr="00626EC7" w:rsidRDefault="00DA240A" w:rsidP="00DA240A">
      <w:pPr>
        <w:pStyle w:val="ListParagraph"/>
        <w:numPr>
          <w:ilvl w:val="0"/>
          <w:numId w:val="11"/>
        </w:numPr>
        <w:rPr>
          <w:sz w:val="24"/>
          <w:szCs w:val="24"/>
        </w:rPr>
      </w:pPr>
      <w:r w:rsidRPr="00626EC7">
        <w:rPr>
          <w:sz w:val="24"/>
          <w:szCs w:val="24"/>
        </w:rPr>
        <w:t>Fourteen</w:t>
      </w:r>
      <w:r w:rsidR="001B0B4A" w:rsidRPr="00626EC7">
        <w:rPr>
          <w:sz w:val="24"/>
          <w:szCs w:val="24"/>
        </w:rPr>
        <w:t xml:space="preserve"> (14)</w:t>
      </w:r>
      <w:r w:rsidRPr="00626EC7">
        <w:rPr>
          <w:sz w:val="24"/>
          <w:szCs w:val="24"/>
        </w:rPr>
        <w:t xml:space="preserve"> days </w:t>
      </w:r>
      <w:r w:rsidRPr="00626EC7">
        <w:rPr>
          <w:b/>
          <w:bCs/>
          <w:sz w:val="24"/>
          <w:szCs w:val="24"/>
        </w:rPr>
        <w:t>OR</w:t>
      </w:r>
    </w:p>
    <w:p w14:paraId="4E2B2304" w14:textId="130084EA" w:rsidR="00DA240A" w:rsidRPr="00626EC7" w:rsidRDefault="00DA240A" w:rsidP="00DA240A">
      <w:pPr>
        <w:pStyle w:val="ListParagraph"/>
        <w:numPr>
          <w:ilvl w:val="0"/>
          <w:numId w:val="11"/>
        </w:numPr>
        <w:rPr>
          <w:sz w:val="24"/>
          <w:szCs w:val="24"/>
        </w:rPr>
      </w:pPr>
      <w:r w:rsidRPr="00626EC7">
        <w:rPr>
          <w:sz w:val="24"/>
          <w:szCs w:val="24"/>
        </w:rPr>
        <w:t xml:space="preserve">Be tested for COVID-19 at least five (5) days after exposure, if negative the employee may return to work </w:t>
      </w:r>
      <w:r w:rsidRPr="00626EC7">
        <w:rPr>
          <w:sz w:val="24"/>
          <w:szCs w:val="24"/>
          <w:u w:val="single"/>
        </w:rPr>
        <w:t>after</w:t>
      </w:r>
      <w:r w:rsidRPr="00626EC7">
        <w:rPr>
          <w:sz w:val="24"/>
          <w:szCs w:val="24"/>
        </w:rPr>
        <w:t xml:space="preserve"> seven (7) days after exposure.</w:t>
      </w:r>
      <w:r w:rsidR="00433347" w:rsidRPr="00626EC7">
        <w:rPr>
          <w:sz w:val="24"/>
          <w:szCs w:val="24"/>
        </w:rPr>
        <w:t xml:space="preserve"> Employees, refusing testing, will be excluded from work for fourteen (14) days. </w:t>
      </w:r>
    </w:p>
    <w:p w14:paraId="453F53D3" w14:textId="7DF47088" w:rsidR="00530AAE" w:rsidRPr="00626EC7" w:rsidRDefault="00DA240A" w:rsidP="00DA240A">
      <w:pPr>
        <w:rPr>
          <w:sz w:val="24"/>
          <w:szCs w:val="24"/>
        </w:rPr>
      </w:pPr>
      <w:r w:rsidRPr="00626EC7">
        <w:rPr>
          <w:sz w:val="24"/>
          <w:szCs w:val="24"/>
        </w:rPr>
        <w:t>Employees with know</w:t>
      </w:r>
      <w:r w:rsidR="00946D1D">
        <w:rPr>
          <w:sz w:val="24"/>
          <w:szCs w:val="24"/>
        </w:rPr>
        <w:t>n</w:t>
      </w:r>
      <w:r w:rsidRPr="00626EC7">
        <w:rPr>
          <w:sz w:val="24"/>
          <w:szCs w:val="24"/>
        </w:rPr>
        <w:t xml:space="preserve"> exposure, </w:t>
      </w:r>
      <w:r w:rsidRPr="00626EC7">
        <w:rPr>
          <w:sz w:val="24"/>
          <w:szCs w:val="24"/>
          <w:u w:val="single"/>
        </w:rPr>
        <w:t xml:space="preserve">who are asymptomatic, have been fully vaccinated </w:t>
      </w:r>
      <w:r w:rsidRPr="001A7DA0">
        <w:rPr>
          <w:b/>
          <w:bCs/>
          <w:sz w:val="24"/>
          <w:szCs w:val="24"/>
          <w:u w:val="single"/>
        </w:rPr>
        <w:t>OR</w:t>
      </w:r>
      <w:r w:rsidRPr="00626EC7">
        <w:rPr>
          <w:sz w:val="24"/>
          <w:szCs w:val="24"/>
          <w:u w:val="single"/>
        </w:rPr>
        <w:t xml:space="preserve"> have recovered from COVID-19 in the past </w:t>
      </w:r>
      <w:r w:rsidR="00433347" w:rsidRPr="00626EC7">
        <w:rPr>
          <w:sz w:val="24"/>
          <w:szCs w:val="24"/>
          <w:u w:val="single"/>
        </w:rPr>
        <w:t>three (</w:t>
      </w:r>
      <w:r w:rsidRPr="00626EC7">
        <w:rPr>
          <w:sz w:val="24"/>
          <w:szCs w:val="24"/>
          <w:u w:val="single"/>
        </w:rPr>
        <w:t>3</w:t>
      </w:r>
      <w:r w:rsidR="00433347" w:rsidRPr="00626EC7">
        <w:rPr>
          <w:sz w:val="24"/>
          <w:szCs w:val="24"/>
          <w:u w:val="single"/>
        </w:rPr>
        <w:t>)</w:t>
      </w:r>
      <w:r w:rsidRPr="00626EC7">
        <w:rPr>
          <w:sz w:val="24"/>
          <w:szCs w:val="24"/>
          <w:u w:val="single"/>
        </w:rPr>
        <w:t xml:space="preserve"> months</w:t>
      </w:r>
      <w:r w:rsidRPr="00626EC7">
        <w:rPr>
          <w:sz w:val="24"/>
          <w:szCs w:val="24"/>
        </w:rPr>
        <w:t xml:space="preserve"> </w:t>
      </w:r>
      <w:r w:rsidRPr="00626EC7">
        <w:rPr>
          <w:b/>
          <w:bCs/>
          <w:sz w:val="24"/>
          <w:szCs w:val="24"/>
        </w:rPr>
        <w:t>do not need</w:t>
      </w:r>
      <w:r w:rsidRPr="00626EC7">
        <w:rPr>
          <w:sz w:val="24"/>
          <w:szCs w:val="24"/>
        </w:rPr>
        <w:t xml:space="preserve"> to be excluded from work. </w:t>
      </w:r>
    </w:p>
    <w:p w14:paraId="03DC40D8" w14:textId="16EFF5AD" w:rsidR="00DA240A" w:rsidRPr="00626EC7" w:rsidRDefault="001B0B4A" w:rsidP="00DA240A">
      <w:pPr>
        <w:rPr>
          <w:sz w:val="24"/>
          <w:szCs w:val="24"/>
        </w:rPr>
      </w:pPr>
      <w:r w:rsidRPr="00626EC7">
        <w:rPr>
          <w:sz w:val="24"/>
          <w:szCs w:val="24"/>
        </w:rPr>
        <w:t>Consistent with CDC recommendations</w:t>
      </w:r>
      <w:r w:rsidR="00530AAE" w:rsidRPr="00626EC7">
        <w:rPr>
          <w:sz w:val="24"/>
          <w:szCs w:val="24"/>
        </w:rPr>
        <w:t xml:space="preserve"> </w:t>
      </w:r>
      <w:r w:rsidR="00530AAE" w:rsidRPr="001A7DA0">
        <w:rPr>
          <w:i/>
          <w:iCs/>
          <w:sz w:val="24"/>
          <w:szCs w:val="24"/>
        </w:rPr>
        <w:t>“Updated Healthcare Infection Prevention and Control Recommendations in Response to COVID-19 Vaccination”</w:t>
      </w:r>
      <w:r w:rsidRPr="00626EC7">
        <w:rPr>
          <w:sz w:val="24"/>
          <w:szCs w:val="24"/>
        </w:rPr>
        <w:t xml:space="preserve"> healthcare personnel, </w:t>
      </w:r>
      <w:r w:rsidRPr="001A7DA0">
        <w:rPr>
          <w:sz w:val="24"/>
          <w:szCs w:val="24"/>
          <w:u w:val="single"/>
        </w:rPr>
        <w:t>regardless of</w:t>
      </w:r>
      <w:r w:rsidRPr="00626EC7">
        <w:rPr>
          <w:sz w:val="24"/>
          <w:szCs w:val="24"/>
        </w:rPr>
        <w:t xml:space="preserve"> </w:t>
      </w:r>
      <w:r w:rsidRPr="001A7DA0">
        <w:rPr>
          <w:sz w:val="24"/>
          <w:szCs w:val="24"/>
          <w:u w:val="single"/>
        </w:rPr>
        <w:t>vaccination status</w:t>
      </w:r>
      <w:r w:rsidRPr="00626EC7">
        <w:rPr>
          <w:sz w:val="24"/>
          <w:szCs w:val="24"/>
        </w:rPr>
        <w:t xml:space="preserve">, </w:t>
      </w:r>
      <w:r w:rsidR="00530AAE" w:rsidRPr="00626EC7">
        <w:rPr>
          <w:sz w:val="24"/>
          <w:szCs w:val="24"/>
        </w:rPr>
        <w:t xml:space="preserve">should have a series of two viral tests for SARS-CoV-2 infection. Testing is recommended immediately </w:t>
      </w:r>
      <w:r w:rsidRPr="00626EC7">
        <w:rPr>
          <w:sz w:val="24"/>
          <w:szCs w:val="24"/>
        </w:rPr>
        <w:t>after exposure and if negative tested again</w:t>
      </w:r>
      <w:r w:rsidR="00530AAE" w:rsidRPr="00626EC7">
        <w:rPr>
          <w:sz w:val="24"/>
          <w:szCs w:val="24"/>
        </w:rPr>
        <w:t xml:space="preserve"> 5-7 days after exposure. </w:t>
      </w:r>
    </w:p>
    <w:p w14:paraId="0D75D52A" w14:textId="243FF9E7" w:rsidR="00DA240A" w:rsidRPr="00626EC7" w:rsidRDefault="00DA240A" w:rsidP="00DA240A">
      <w:pPr>
        <w:rPr>
          <w:sz w:val="24"/>
          <w:szCs w:val="24"/>
        </w:rPr>
      </w:pPr>
      <w:r w:rsidRPr="00626EC7">
        <w:rPr>
          <w:sz w:val="24"/>
          <w:szCs w:val="24"/>
        </w:rPr>
        <w:t>Employees required to be excluded</w:t>
      </w:r>
      <w:r w:rsidR="00530AAE" w:rsidRPr="00626EC7">
        <w:rPr>
          <w:sz w:val="24"/>
          <w:szCs w:val="24"/>
        </w:rPr>
        <w:t xml:space="preserve"> (removed)</w:t>
      </w:r>
      <w:r w:rsidRPr="00626EC7">
        <w:rPr>
          <w:sz w:val="24"/>
          <w:szCs w:val="24"/>
        </w:rPr>
        <w:t xml:space="preserve"> from the workplace:</w:t>
      </w:r>
    </w:p>
    <w:p w14:paraId="549E7C4E" w14:textId="56BF418E" w:rsidR="00DA240A" w:rsidRPr="00626EC7" w:rsidRDefault="00DA240A" w:rsidP="00DA240A">
      <w:pPr>
        <w:pStyle w:val="ListParagraph"/>
        <w:numPr>
          <w:ilvl w:val="0"/>
          <w:numId w:val="12"/>
        </w:numPr>
        <w:rPr>
          <w:sz w:val="24"/>
          <w:szCs w:val="24"/>
        </w:rPr>
      </w:pPr>
      <w:r w:rsidRPr="00626EC7">
        <w:rPr>
          <w:sz w:val="24"/>
          <w:szCs w:val="24"/>
        </w:rPr>
        <w:t xml:space="preserve">May be required to work remotely or in isolation, based on requirements of the job. </w:t>
      </w:r>
    </w:p>
    <w:p w14:paraId="24B766C2" w14:textId="42ACE321" w:rsidR="00DA240A" w:rsidRPr="00626EC7" w:rsidRDefault="00DA240A" w:rsidP="00DA240A">
      <w:pPr>
        <w:pStyle w:val="ListParagraph"/>
        <w:numPr>
          <w:ilvl w:val="0"/>
          <w:numId w:val="12"/>
        </w:numPr>
        <w:rPr>
          <w:b/>
          <w:bCs/>
          <w:sz w:val="24"/>
          <w:szCs w:val="24"/>
        </w:rPr>
      </w:pPr>
      <w:r w:rsidRPr="00626EC7">
        <w:rPr>
          <w:sz w:val="24"/>
          <w:szCs w:val="24"/>
        </w:rPr>
        <w:t>Receive regular pay and benefits.</w:t>
      </w:r>
      <w:r w:rsidR="00433347" w:rsidRPr="00626EC7">
        <w:rPr>
          <w:sz w:val="24"/>
          <w:szCs w:val="24"/>
        </w:rPr>
        <w:t xml:space="preserve"> </w:t>
      </w:r>
      <w:r w:rsidR="00433347" w:rsidRPr="00626EC7">
        <w:rPr>
          <w:b/>
          <w:bCs/>
          <w:sz w:val="24"/>
          <w:szCs w:val="24"/>
        </w:rPr>
        <w:t>[insert potential use of employer provided employee sick leave benefits or other employer sponsored benefits]</w:t>
      </w:r>
    </w:p>
    <w:p w14:paraId="7D9236FD" w14:textId="308355C3" w:rsidR="00433347" w:rsidRPr="00626EC7" w:rsidRDefault="00433347" w:rsidP="00DA240A">
      <w:pPr>
        <w:pStyle w:val="ListParagraph"/>
        <w:numPr>
          <w:ilvl w:val="0"/>
          <w:numId w:val="12"/>
        </w:numPr>
        <w:rPr>
          <w:b/>
          <w:bCs/>
          <w:sz w:val="24"/>
          <w:szCs w:val="24"/>
        </w:rPr>
      </w:pPr>
      <w:r w:rsidRPr="00626EC7">
        <w:rPr>
          <w:sz w:val="24"/>
          <w:szCs w:val="24"/>
        </w:rPr>
        <w:t xml:space="preserve">Continue and maintain seniority and all other employee </w:t>
      </w:r>
      <w:r w:rsidR="00530AAE" w:rsidRPr="00626EC7">
        <w:rPr>
          <w:sz w:val="24"/>
          <w:szCs w:val="24"/>
        </w:rPr>
        <w:t>rights.</w:t>
      </w:r>
      <w:r w:rsidRPr="00626EC7">
        <w:rPr>
          <w:sz w:val="24"/>
          <w:szCs w:val="24"/>
        </w:rPr>
        <w:t xml:space="preserve"> </w:t>
      </w:r>
    </w:p>
    <w:p w14:paraId="1918FDB5" w14:textId="18294516" w:rsidR="00DA240A" w:rsidRPr="00626EC7" w:rsidRDefault="00DA240A" w:rsidP="00DA240A">
      <w:pPr>
        <w:pStyle w:val="ListParagraph"/>
        <w:numPr>
          <w:ilvl w:val="0"/>
          <w:numId w:val="12"/>
        </w:numPr>
        <w:rPr>
          <w:sz w:val="24"/>
          <w:szCs w:val="24"/>
        </w:rPr>
      </w:pPr>
      <w:r w:rsidRPr="00626EC7">
        <w:rPr>
          <w:sz w:val="24"/>
          <w:szCs w:val="24"/>
        </w:rPr>
        <w:t>Upon return, will not be subjected to any adverse action because of the removal.</w:t>
      </w:r>
    </w:p>
    <w:p w14:paraId="024C12CB" w14:textId="73FEF1A8" w:rsidR="00DA240A" w:rsidRPr="00626EC7" w:rsidRDefault="001A7DA0" w:rsidP="00DA240A">
      <w:pPr>
        <w:rPr>
          <w:b/>
          <w:bCs/>
          <w:sz w:val="24"/>
          <w:szCs w:val="24"/>
        </w:rPr>
      </w:pPr>
      <w:r>
        <w:rPr>
          <w:b/>
          <w:bCs/>
          <w:sz w:val="24"/>
          <w:szCs w:val="24"/>
          <w:u w:val="single"/>
        </w:rPr>
        <w:t>V</w:t>
      </w:r>
      <w:r w:rsidR="00DA240A" w:rsidRPr="00626EC7">
        <w:rPr>
          <w:b/>
          <w:bCs/>
          <w:sz w:val="24"/>
          <w:szCs w:val="24"/>
          <w:u w:val="single"/>
        </w:rPr>
        <w:t>accination</w:t>
      </w:r>
      <w:r w:rsidR="00DA240A" w:rsidRPr="00626EC7">
        <w:rPr>
          <w:b/>
          <w:bCs/>
          <w:sz w:val="24"/>
          <w:szCs w:val="24"/>
        </w:rPr>
        <w:t>:</w:t>
      </w:r>
    </w:p>
    <w:p w14:paraId="76397EC2" w14:textId="7E82E6E5" w:rsidR="008112C0" w:rsidRPr="00626EC7" w:rsidRDefault="00DA240A" w:rsidP="00DA240A">
      <w:pPr>
        <w:rPr>
          <w:sz w:val="24"/>
          <w:szCs w:val="24"/>
        </w:rPr>
      </w:pPr>
      <w:r w:rsidRPr="00626EC7">
        <w:rPr>
          <w:sz w:val="24"/>
          <w:szCs w:val="24"/>
        </w:rPr>
        <w:t xml:space="preserve">Employees will be provided with reasonable time </w:t>
      </w:r>
      <w:r w:rsidR="008112C0" w:rsidRPr="00626EC7">
        <w:rPr>
          <w:sz w:val="24"/>
          <w:szCs w:val="24"/>
        </w:rPr>
        <w:t xml:space="preserve">and paid leave to receive vaccination and if they experience any side effects following vaccination. </w:t>
      </w:r>
    </w:p>
    <w:p w14:paraId="7EE0DB7E" w14:textId="01EACFB6" w:rsidR="00433347" w:rsidRPr="00626EC7" w:rsidRDefault="00433347" w:rsidP="00DA240A">
      <w:pPr>
        <w:rPr>
          <w:sz w:val="24"/>
          <w:szCs w:val="24"/>
        </w:rPr>
      </w:pPr>
      <w:r w:rsidRPr="00626EC7">
        <w:rPr>
          <w:sz w:val="24"/>
          <w:szCs w:val="24"/>
        </w:rPr>
        <w:t>Employee vaccinations will continue to be offered and reported, consistent with Federal and/or state requirements.</w:t>
      </w:r>
    </w:p>
    <w:p w14:paraId="0836FC56" w14:textId="115B1D20" w:rsidR="00DA240A" w:rsidRPr="00626EC7" w:rsidRDefault="008112C0" w:rsidP="00DA240A">
      <w:pPr>
        <w:rPr>
          <w:b/>
          <w:bCs/>
          <w:sz w:val="24"/>
          <w:szCs w:val="24"/>
        </w:rPr>
      </w:pPr>
      <w:r w:rsidRPr="00626EC7">
        <w:rPr>
          <w:b/>
          <w:bCs/>
          <w:sz w:val="24"/>
          <w:szCs w:val="24"/>
          <w:u w:val="single"/>
        </w:rPr>
        <w:t>Training</w:t>
      </w:r>
      <w:r w:rsidRPr="00626EC7">
        <w:rPr>
          <w:b/>
          <w:bCs/>
          <w:sz w:val="24"/>
          <w:szCs w:val="24"/>
        </w:rPr>
        <w:t>:</w:t>
      </w:r>
      <w:r w:rsidR="00DA240A" w:rsidRPr="00626EC7">
        <w:rPr>
          <w:b/>
          <w:bCs/>
          <w:sz w:val="24"/>
          <w:szCs w:val="24"/>
        </w:rPr>
        <w:t xml:space="preserve"> </w:t>
      </w:r>
    </w:p>
    <w:p w14:paraId="1655AA73" w14:textId="2C09DC7B" w:rsidR="009556D7" w:rsidRPr="00626EC7" w:rsidRDefault="009556D7" w:rsidP="00DA240A">
      <w:pPr>
        <w:rPr>
          <w:sz w:val="24"/>
          <w:szCs w:val="24"/>
        </w:rPr>
      </w:pPr>
      <w:r w:rsidRPr="00626EC7">
        <w:rPr>
          <w:sz w:val="24"/>
          <w:szCs w:val="24"/>
        </w:rPr>
        <w:t xml:space="preserve">Consistent with CDC recommendations training was provided to employees when the COVID-19 pandemic began and has been provided at frequent intervals since that time. Methods include in person sessions, one-on-one “just in time” training and use of educational materials. </w:t>
      </w:r>
      <w:r w:rsidR="008112C0" w:rsidRPr="00626EC7">
        <w:rPr>
          <w:sz w:val="24"/>
          <w:szCs w:val="24"/>
        </w:rPr>
        <w:t xml:space="preserve">Training </w:t>
      </w:r>
      <w:r w:rsidRPr="00626EC7">
        <w:rPr>
          <w:sz w:val="24"/>
          <w:szCs w:val="24"/>
        </w:rPr>
        <w:t>is</w:t>
      </w:r>
      <w:r w:rsidR="008112C0" w:rsidRPr="00626EC7">
        <w:rPr>
          <w:sz w:val="24"/>
          <w:szCs w:val="24"/>
        </w:rPr>
        <w:t xml:space="preserve"> provided to employees in an appropriate language and literacy level. </w:t>
      </w:r>
    </w:p>
    <w:p w14:paraId="5F66E37A" w14:textId="465F1362" w:rsidR="008112C0" w:rsidRPr="00626EC7" w:rsidRDefault="008112C0" w:rsidP="00DA240A">
      <w:pPr>
        <w:rPr>
          <w:sz w:val="24"/>
          <w:szCs w:val="24"/>
        </w:rPr>
      </w:pPr>
      <w:r w:rsidRPr="00626EC7">
        <w:rPr>
          <w:sz w:val="24"/>
          <w:szCs w:val="24"/>
        </w:rPr>
        <w:t xml:space="preserve">Training </w:t>
      </w:r>
      <w:r w:rsidR="009556D7" w:rsidRPr="00626EC7">
        <w:rPr>
          <w:sz w:val="24"/>
          <w:szCs w:val="24"/>
        </w:rPr>
        <w:t xml:space="preserve">topics </w:t>
      </w:r>
      <w:r w:rsidRPr="00626EC7">
        <w:rPr>
          <w:sz w:val="24"/>
          <w:szCs w:val="24"/>
        </w:rPr>
        <w:t xml:space="preserve">include but </w:t>
      </w:r>
      <w:r w:rsidR="00051741" w:rsidRPr="00626EC7">
        <w:rPr>
          <w:sz w:val="24"/>
          <w:szCs w:val="24"/>
        </w:rPr>
        <w:t xml:space="preserve">may </w:t>
      </w:r>
      <w:r w:rsidRPr="00626EC7">
        <w:rPr>
          <w:sz w:val="24"/>
          <w:szCs w:val="24"/>
        </w:rPr>
        <w:t>not be limited to</w:t>
      </w:r>
      <w:r w:rsidR="009556D7" w:rsidRPr="00626EC7">
        <w:rPr>
          <w:sz w:val="24"/>
          <w:szCs w:val="24"/>
        </w:rPr>
        <w:t>:</w:t>
      </w:r>
    </w:p>
    <w:p w14:paraId="40C0F008" w14:textId="2BD4ACF5" w:rsidR="008112C0" w:rsidRPr="001A7DA0" w:rsidRDefault="008112C0" w:rsidP="008112C0">
      <w:pPr>
        <w:pStyle w:val="ListParagraph"/>
        <w:numPr>
          <w:ilvl w:val="0"/>
          <w:numId w:val="13"/>
        </w:numPr>
        <w:rPr>
          <w:sz w:val="24"/>
          <w:szCs w:val="24"/>
        </w:rPr>
      </w:pPr>
      <w:r w:rsidRPr="001A7DA0">
        <w:rPr>
          <w:sz w:val="24"/>
          <w:szCs w:val="24"/>
        </w:rPr>
        <w:t>Epidemiology of COVID-19, including transmission.</w:t>
      </w:r>
    </w:p>
    <w:p w14:paraId="1F8985C5" w14:textId="77777777" w:rsidR="008112C0" w:rsidRPr="001A7DA0" w:rsidRDefault="008112C0" w:rsidP="008112C0">
      <w:pPr>
        <w:pStyle w:val="ListParagraph"/>
        <w:numPr>
          <w:ilvl w:val="0"/>
          <w:numId w:val="13"/>
        </w:numPr>
        <w:rPr>
          <w:sz w:val="24"/>
          <w:szCs w:val="24"/>
        </w:rPr>
      </w:pPr>
      <w:r w:rsidRPr="001A7DA0">
        <w:rPr>
          <w:sz w:val="24"/>
          <w:szCs w:val="24"/>
        </w:rPr>
        <w:lastRenderedPageBreak/>
        <w:t>Facility specific policies and procedures on patient/resident screening and management</w:t>
      </w:r>
    </w:p>
    <w:p w14:paraId="58579791" w14:textId="7F5689E4" w:rsidR="008112C0" w:rsidRPr="001A7DA0" w:rsidRDefault="008112C0" w:rsidP="008112C0">
      <w:pPr>
        <w:pStyle w:val="ListParagraph"/>
        <w:numPr>
          <w:ilvl w:val="0"/>
          <w:numId w:val="13"/>
        </w:numPr>
        <w:rPr>
          <w:sz w:val="24"/>
          <w:szCs w:val="24"/>
        </w:rPr>
      </w:pPr>
      <w:r w:rsidRPr="001A7DA0">
        <w:rPr>
          <w:sz w:val="24"/>
          <w:szCs w:val="24"/>
        </w:rPr>
        <w:t>Task/situation that may pose a risk of exposure to COVID-19.</w:t>
      </w:r>
    </w:p>
    <w:p w14:paraId="0ECEEA12" w14:textId="77777777" w:rsidR="008112C0" w:rsidRPr="001A7DA0" w:rsidRDefault="008112C0" w:rsidP="008112C0">
      <w:pPr>
        <w:pStyle w:val="ListParagraph"/>
        <w:numPr>
          <w:ilvl w:val="0"/>
          <w:numId w:val="13"/>
        </w:numPr>
        <w:rPr>
          <w:sz w:val="24"/>
          <w:szCs w:val="24"/>
        </w:rPr>
      </w:pPr>
      <w:r w:rsidRPr="001A7DA0">
        <w:rPr>
          <w:sz w:val="24"/>
          <w:szCs w:val="24"/>
        </w:rPr>
        <w:t>Facility specific policies to prevent the spread of COVID-19.</w:t>
      </w:r>
    </w:p>
    <w:p w14:paraId="48F4C5FF" w14:textId="7ECA2F04" w:rsidR="008112C0" w:rsidRPr="001A7DA0" w:rsidRDefault="008112C0" w:rsidP="008112C0">
      <w:pPr>
        <w:pStyle w:val="ListParagraph"/>
        <w:numPr>
          <w:ilvl w:val="0"/>
          <w:numId w:val="13"/>
        </w:numPr>
        <w:rPr>
          <w:b/>
          <w:bCs/>
          <w:sz w:val="24"/>
          <w:szCs w:val="24"/>
        </w:rPr>
      </w:pPr>
      <w:r w:rsidRPr="001A7DA0">
        <w:rPr>
          <w:sz w:val="24"/>
          <w:szCs w:val="24"/>
        </w:rPr>
        <w:t xml:space="preserve">Specific policies related to shared space, equipment if a multi-employer workplace </w:t>
      </w:r>
      <w:r w:rsidRPr="001A7DA0">
        <w:rPr>
          <w:b/>
          <w:bCs/>
          <w:sz w:val="24"/>
          <w:szCs w:val="24"/>
        </w:rPr>
        <w:t>[delete this if it does not apply].</w:t>
      </w:r>
    </w:p>
    <w:p w14:paraId="2D7AAE9B" w14:textId="3FF4DF0F" w:rsidR="008112C0" w:rsidRPr="001A7DA0" w:rsidRDefault="008112C0" w:rsidP="008112C0">
      <w:pPr>
        <w:pStyle w:val="ListParagraph"/>
        <w:numPr>
          <w:ilvl w:val="0"/>
          <w:numId w:val="13"/>
        </w:numPr>
        <w:rPr>
          <w:b/>
          <w:bCs/>
          <w:sz w:val="24"/>
          <w:szCs w:val="24"/>
        </w:rPr>
      </w:pPr>
      <w:r w:rsidRPr="001A7DA0">
        <w:rPr>
          <w:sz w:val="24"/>
          <w:szCs w:val="24"/>
        </w:rPr>
        <w:t>Employer specific policies on appropriate use of PPE (i.e., when required, limitations, proper donning/doffing, disposal)</w:t>
      </w:r>
    </w:p>
    <w:p w14:paraId="72F75A36" w14:textId="77777777" w:rsidR="008112C0" w:rsidRPr="001A7DA0" w:rsidRDefault="008112C0" w:rsidP="008112C0">
      <w:pPr>
        <w:pStyle w:val="ListParagraph"/>
        <w:numPr>
          <w:ilvl w:val="0"/>
          <w:numId w:val="13"/>
        </w:numPr>
        <w:rPr>
          <w:sz w:val="24"/>
          <w:szCs w:val="24"/>
        </w:rPr>
      </w:pPr>
      <w:r w:rsidRPr="001A7DA0">
        <w:rPr>
          <w:sz w:val="24"/>
          <w:szCs w:val="24"/>
        </w:rPr>
        <w:t>Facility policies for cleaning and disinfection</w:t>
      </w:r>
    </w:p>
    <w:p w14:paraId="627438EA" w14:textId="77777777" w:rsidR="008112C0" w:rsidRPr="001A7DA0" w:rsidRDefault="008112C0" w:rsidP="008112C0">
      <w:pPr>
        <w:pStyle w:val="ListParagraph"/>
        <w:numPr>
          <w:ilvl w:val="0"/>
          <w:numId w:val="13"/>
        </w:numPr>
        <w:rPr>
          <w:sz w:val="24"/>
          <w:szCs w:val="24"/>
        </w:rPr>
      </w:pPr>
      <w:r w:rsidRPr="001A7DA0">
        <w:rPr>
          <w:sz w:val="24"/>
          <w:szCs w:val="24"/>
        </w:rPr>
        <w:t>Facility policies for health-screening and medical management</w:t>
      </w:r>
    </w:p>
    <w:p w14:paraId="47AF694C" w14:textId="77777777" w:rsidR="00051741" w:rsidRPr="001A7DA0" w:rsidRDefault="008112C0" w:rsidP="008112C0">
      <w:pPr>
        <w:pStyle w:val="ListParagraph"/>
        <w:numPr>
          <w:ilvl w:val="0"/>
          <w:numId w:val="13"/>
        </w:numPr>
        <w:rPr>
          <w:sz w:val="24"/>
          <w:szCs w:val="24"/>
        </w:rPr>
      </w:pPr>
      <w:r w:rsidRPr="001A7DA0">
        <w:rPr>
          <w:sz w:val="24"/>
          <w:szCs w:val="24"/>
        </w:rPr>
        <w:t>Facility policies for sick leave and any COVID-19</w:t>
      </w:r>
      <w:r w:rsidR="00051741" w:rsidRPr="001A7DA0">
        <w:rPr>
          <w:sz w:val="24"/>
          <w:szCs w:val="24"/>
        </w:rPr>
        <w:t>-related benefits employees may be entitled to receive.</w:t>
      </w:r>
    </w:p>
    <w:p w14:paraId="7AE221E6" w14:textId="21B329A0" w:rsidR="00051741" w:rsidRPr="001A7DA0" w:rsidRDefault="00051741" w:rsidP="008112C0">
      <w:pPr>
        <w:pStyle w:val="ListParagraph"/>
        <w:numPr>
          <w:ilvl w:val="0"/>
          <w:numId w:val="13"/>
        </w:numPr>
        <w:rPr>
          <w:sz w:val="24"/>
          <w:szCs w:val="24"/>
        </w:rPr>
      </w:pPr>
      <w:r w:rsidRPr="001A7DA0">
        <w:rPr>
          <w:sz w:val="24"/>
          <w:szCs w:val="24"/>
        </w:rPr>
        <w:t>The identity of the safety coordinator specified in this plan.</w:t>
      </w:r>
    </w:p>
    <w:p w14:paraId="6F79022E" w14:textId="1F4716F6" w:rsidR="008112C0" w:rsidRPr="001A7DA0" w:rsidRDefault="00051741" w:rsidP="008112C0">
      <w:pPr>
        <w:pStyle w:val="ListParagraph"/>
        <w:numPr>
          <w:ilvl w:val="0"/>
          <w:numId w:val="13"/>
        </w:numPr>
        <w:rPr>
          <w:sz w:val="24"/>
          <w:szCs w:val="24"/>
        </w:rPr>
      </w:pPr>
      <w:r w:rsidRPr="001A7DA0">
        <w:rPr>
          <w:sz w:val="24"/>
          <w:szCs w:val="24"/>
        </w:rPr>
        <w:t>How to obtain a copy of the ETS,</w:t>
      </w:r>
      <w:r w:rsidR="008112C0" w:rsidRPr="001A7DA0">
        <w:rPr>
          <w:sz w:val="24"/>
          <w:szCs w:val="24"/>
        </w:rPr>
        <w:t xml:space="preserve"> </w:t>
      </w:r>
      <w:r w:rsidRPr="001A7DA0">
        <w:rPr>
          <w:sz w:val="24"/>
          <w:szCs w:val="24"/>
        </w:rPr>
        <w:t>the COVID-19 plan and any related policies and procedures</w:t>
      </w:r>
    </w:p>
    <w:p w14:paraId="70842D56" w14:textId="475107A0" w:rsidR="00051741" w:rsidRPr="001A7DA0" w:rsidRDefault="00051741" w:rsidP="00051741">
      <w:pPr>
        <w:rPr>
          <w:sz w:val="24"/>
          <w:szCs w:val="24"/>
        </w:rPr>
      </w:pPr>
      <w:r w:rsidRPr="001A7DA0">
        <w:rPr>
          <w:sz w:val="24"/>
          <w:szCs w:val="24"/>
        </w:rPr>
        <w:t xml:space="preserve">Additional training will </w:t>
      </w:r>
      <w:r w:rsidR="009556D7" w:rsidRPr="001A7DA0">
        <w:rPr>
          <w:sz w:val="24"/>
          <w:szCs w:val="24"/>
        </w:rPr>
        <w:t xml:space="preserve">continue to be </w:t>
      </w:r>
      <w:r w:rsidRPr="001A7DA0">
        <w:rPr>
          <w:sz w:val="24"/>
          <w:szCs w:val="24"/>
        </w:rPr>
        <w:t>provided whenever:</w:t>
      </w:r>
    </w:p>
    <w:p w14:paraId="7C516A26" w14:textId="5FFE041B" w:rsidR="00051741" w:rsidRPr="001A7DA0" w:rsidRDefault="00051741" w:rsidP="00051741">
      <w:pPr>
        <w:pStyle w:val="ListParagraph"/>
        <w:numPr>
          <w:ilvl w:val="0"/>
          <w:numId w:val="14"/>
        </w:numPr>
        <w:rPr>
          <w:sz w:val="24"/>
          <w:szCs w:val="24"/>
        </w:rPr>
      </w:pPr>
      <w:r w:rsidRPr="001A7DA0">
        <w:rPr>
          <w:sz w:val="24"/>
          <w:szCs w:val="24"/>
        </w:rPr>
        <w:t>Changes occur that affect the</w:t>
      </w:r>
      <w:r w:rsidR="00433347" w:rsidRPr="001A7DA0">
        <w:rPr>
          <w:sz w:val="24"/>
          <w:szCs w:val="24"/>
        </w:rPr>
        <w:t xml:space="preserve"> employee’s </w:t>
      </w:r>
      <w:r w:rsidRPr="001A7DA0">
        <w:rPr>
          <w:sz w:val="24"/>
          <w:szCs w:val="24"/>
        </w:rPr>
        <w:t>risk of contracting COVID-19.</w:t>
      </w:r>
    </w:p>
    <w:p w14:paraId="1786CEB5" w14:textId="77777777" w:rsidR="00051741" w:rsidRPr="001A7DA0" w:rsidRDefault="00051741" w:rsidP="00051741">
      <w:pPr>
        <w:pStyle w:val="ListParagraph"/>
        <w:numPr>
          <w:ilvl w:val="0"/>
          <w:numId w:val="14"/>
        </w:numPr>
        <w:rPr>
          <w:sz w:val="24"/>
          <w:szCs w:val="24"/>
        </w:rPr>
      </w:pPr>
      <w:r w:rsidRPr="001A7DA0">
        <w:rPr>
          <w:sz w:val="24"/>
          <w:szCs w:val="24"/>
        </w:rPr>
        <w:t xml:space="preserve">When policies or procedures changed </w:t>
      </w:r>
      <w:r w:rsidRPr="001A7DA0">
        <w:rPr>
          <w:b/>
          <w:bCs/>
          <w:sz w:val="24"/>
          <w:szCs w:val="24"/>
        </w:rPr>
        <w:t>OR</w:t>
      </w:r>
    </w:p>
    <w:p w14:paraId="05489E6F" w14:textId="0EABE947" w:rsidR="00051741" w:rsidRPr="001A7DA0" w:rsidRDefault="00051741" w:rsidP="00051741">
      <w:pPr>
        <w:pStyle w:val="ListParagraph"/>
        <w:numPr>
          <w:ilvl w:val="0"/>
          <w:numId w:val="14"/>
        </w:numPr>
        <w:rPr>
          <w:sz w:val="24"/>
          <w:szCs w:val="24"/>
        </w:rPr>
      </w:pPr>
      <w:r w:rsidRPr="001A7DA0">
        <w:rPr>
          <w:sz w:val="24"/>
          <w:szCs w:val="24"/>
        </w:rPr>
        <w:t xml:space="preserve">There is an indication the employee has not retained the necessary understanding or skill. </w:t>
      </w:r>
      <w:r w:rsidR="00433347" w:rsidRPr="001A7DA0">
        <w:rPr>
          <w:b/>
          <w:bCs/>
          <w:sz w:val="24"/>
          <w:szCs w:val="24"/>
        </w:rPr>
        <w:t>[insert how you would identify this, monitoring you are doing such as hand hygiene or use of PPE</w:t>
      </w:r>
      <w:r w:rsidR="00433347" w:rsidRPr="001A7DA0">
        <w:rPr>
          <w:sz w:val="24"/>
          <w:szCs w:val="24"/>
        </w:rPr>
        <w:t>]</w:t>
      </w:r>
    </w:p>
    <w:p w14:paraId="74E19A9E" w14:textId="5A6812B0" w:rsidR="00051741" w:rsidRPr="001A7DA0" w:rsidRDefault="009556D7" w:rsidP="00051741">
      <w:pPr>
        <w:rPr>
          <w:sz w:val="24"/>
          <w:szCs w:val="24"/>
        </w:rPr>
      </w:pPr>
      <w:r w:rsidRPr="001A7DA0">
        <w:rPr>
          <w:sz w:val="24"/>
          <w:szCs w:val="24"/>
        </w:rPr>
        <w:t xml:space="preserve">Training is </w:t>
      </w:r>
      <w:r w:rsidR="00051741" w:rsidRPr="001A7DA0">
        <w:rPr>
          <w:sz w:val="24"/>
          <w:szCs w:val="24"/>
        </w:rPr>
        <w:t>conducted (or overseen) by a person knowledgeable in the subject matter as it relates to the employees’ job duties</w:t>
      </w:r>
      <w:r w:rsidRPr="001A7DA0">
        <w:rPr>
          <w:sz w:val="24"/>
          <w:szCs w:val="24"/>
        </w:rPr>
        <w:t>.</w:t>
      </w:r>
      <w:r w:rsidR="00051741" w:rsidRPr="001A7DA0">
        <w:rPr>
          <w:sz w:val="24"/>
          <w:szCs w:val="24"/>
        </w:rPr>
        <w:t xml:space="preserve"> and </w:t>
      </w:r>
      <w:r w:rsidRPr="001A7DA0">
        <w:rPr>
          <w:sz w:val="24"/>
          <w:szCs w:val="24"/>
        </w:rPr>
        <w:t xml:space="preserve">capable of answering employee questions.  </w:t>
      </w:r>
      <w:r w:rsidR="00051741" w:rsidRPr="001A7DA0">
        <w:rPr>
          <w:sz w:val="24"/>
          <w:szCs w:val="24"/>
        </w:rPr>
        <w:t xml:space="preserve"> </w:t>
      </w:r>
    </w:p>
    <w:p w14:paraId="50FB891C" w14:textId="718713C8" w:rsidR="00051741" w:rsidRPr="001A7DA0" w:rsidRDefault="00051741" w:rsidP="00051741">
      <w:pPr>
        <w:rPr>
          <w:b/>
          <w:bCs/>
          <w:sz w:val="24"/>
          <w:szCs w:val="24"/>
          <w:u w:val="single"/>
        </w:rPr>
      </w:pPr>
      <w:r w:rsidRPr="001A7DA0">
        <w:rPr>
          <w:b/>
          <w:bCs/>
          <w:sz w:val="24"/>
          <w:szCs w:val="24"/>
          <w:u w:val="single"/>
        </w:rPr>
        <w:t>Recordkeeping</w:t>
      </w:r>
      <w:r w:rsidR="00F25978" w:rsidRPr="001A7DA0">
        <w:rPr>
          <w:b/>
          <w:bCs/>
          <w:sz w:val="24"/>
          <w:szCs w:val="24"/>
          <w:u w:val="single"/>
        </w:rPr>
        <w:t>:</w:t>
      </w:r>
    </w:p>
    <w:p w14:paraId="730CC9A1" w14:textId="0D8211A1" w:rsidR="00051741" w:rsidRPr="001A7DA0" w:rsidRDefault="00051741" w:rsidP="00051741">
      <w:pPr>
        <w:rPr>
          <w:sz w:val="24"/>
          <w:szCs w:val="24"/>
        </w:rPr>
      </w:pPr>
      <w:r w:rsidRPr="001A7DA0">
        <w:rPr>
          <w:sz w:val="24"/>
          <w:szCs w:val="24"/>
        </w:rPr>
        <w:t xml:space="preserve">All versions of the COVID-19 plan implemented to comply with ETS will be retained. </w:t>
      </w:r>
    </w:p>
    <w:p w14:paraId="51EAFC78" w14:textId="6C37CB12" w:rsidR="00051741" w:rsidRPr="001A7DA0" w:rsidRDefault="00051741" w:rsidP="00051741">
      <w:pPr>
        <w:rPr>
          <w:sz w:val="24"/>
          <w:szCs w:val="24"/>
        </w:rPr>
      </w:pPr>
      <w:r w:rsidRPr="001A7DA0">
        <w:rPr>
          <w:sz w:val="24"/>
          <w:szCs w:val="24"/>
        </w:rPr>
        <w:t>A log containing a record of each instance identified by [</w:t>
      </w:r>
      <w:r w:rsidRPr="001A7DA0">
        <w:rPr>
          <w:b/>
          <w:bCs/>
          <w:sz w:val="24"/>
          <w:szCs w:val="24"/>
        </w:rPr>
        <w:t>insert facility name</w:t>
      </w:r>
      <w:r w:rsidRPr="001A7DA0">
        <w:rPr>
          <w:sz w:val="24"/>
          <w:szCs w:val="24"/>
        </w:rPr>
        <w:t>]</w:t>
      </w:r>
      <w:r w:rsidR="00CE7A24" w:rsidRPr="001A7DA0">
        <w:rPr>
          <w:sz w:val="24"/>
          <w:szCs w:val="24"/>
        </w:rPr>
        <w:t xml:space="preserve">, in which an employee is COVID-19 positive (regardless of whether work related or not) will be maintained while the rule remains in effect. </w:t>
      </w:r>
    </w:p>
    <w:p w14:paraId="57C983DA" w14:textId="65A1D36F" w:rsidR="00CE7A24" w:rsidRPr="001A7DA0" w:rsidRDefault="00CE7A24" w:rsidP="00051741">
      <w:pPr>
        <w:rPr>
          <w:sz w:val="24"/>
          <w:szCs w:val="24"/>
        </w:rPr>
      </w:pPr>
      <w:r w:rsidRPr="001A7DA0">
        <w:rPr>
          <w:sz w:val="24"/>
          <w:szCs w:val="24"/>
        </w:rPr>
        <w:t xml:space="preserve">Information in the COVID-19 log will be recorded within 24 hours of learning of the positive employee. </w:t>
      </w:r>
    </w:p>
    <w:p w14:paraId="3D1BB86D" w14:textId="77777777" w:rsidR="00CE7A24" w:rsidRPr="001A7DA0" w:rsidRDefault="00CE7A24" w:rsidP="00051741">
      <w:pPr>
        <w:rPr>
          <w:sz w:val="24"/>
          <w:szCs w:val="24"/>
        </w:rPr>
      </w:pPr>
      <w:r w:rsidRPr="001A7DA0">
        <w:rPr>
          <w:sz w:val="24"/>
          <w:szCs w:val="24"/>
        </w:rPr>
        <w:t>The log will be:</w:t>
      </w:r>
    </w:p>
    <w:p w14:paraId="090F517D" w14:textId="6A501EB7" w:rsidR="00CE7A24" w:rsidRPr="001A7DA0" w:rsidRDefault="00CE7A24" w:rsidP="00CE7A24">
      <w:pPr>
        <w:pStyle w:val="ListParagraph"/>
        <w:numPr>
          <w:ilvl w:val="0"/>
          <w:numId w:val="15"/>
        </w:numPr>
        <w:rPr>
          <w:sz w:val="24"/>
          <w:szCs w:val="24"/>
        </w:rPr>
      </w:pPr>
      <w:r w:rsidRPr="0098718F">
        <w:rPr>
          <w:sz w:val="24"/>
          <w:szCs w:val="24"/>
          <w:u w:val="single"/>
        </w:rPr>
        <w:t>Maintained as a confidential medical record</w:t>
      </w:r>
      <w:r w:rsidRPr="001A7DA0">
        <w:rPr>
          <w:sz w:val="24"/>
          <w:szCs w:val="24"/>
        </w:rPr>
        <w:t>.</w:t>
      </w:r>
    </w:p>
    <w:p w14:paraId="33766441" w14:textId="1EB749FE" w:rsidR="00CE7A24" w:rsidRPr="001A7DA0" w:rsidRDefault="00CE7A24" w:rsidP="00CE7A24">
      <w:pPr>
        <w:pStyle w:val="ListParagraph"/>
        <w:numPr>
          <w:ilvl w:val="0"/>
          <w:numId w:val="15"/>
        </w:numPr>
        <w:rPr>
          <w:sz w:val="24"/>
          <w:szCs w:val="24"/>
        </w:rPr>
      </w:pPr>
      <w:r w:rsidRPr="001A7DA0">
        <w:rPr>
          <w:sz w:val="24"/>
          <w:szCs w:val="24"/>
        </w:rPr>
        <w:t>Not disclosed except as required by ETS or federal law.</w:t>
      </w:r>
    </w:p>
    <w:p w14:paraId="789E643F" w14:textId="2875DB52" w:rsidR="00CE7A24" w:rsidRPr="001A7DA0" w:rsidRDefault="00CE7A24" w:rsidP="00CE7A24">
      <w:pPr>
        <w:pStyle w:val="ListParagraph"/>
        <w:numPr>
          <w:ilvl w:val="0"/>
          <w:numId w:val="15"/>
        </w:numPr>
        <w:rPr>
          <w:sz w:val="24"/>
          <w:szCs w:val="24"/>
        </w:rPr>
      </w:pPr>
      <w:r w:rsidRPr="001A7DA0">
        <w:rPr>
          <w:sz w:val="24"/>
          <w:szCs w:val="24"/>
        </w:rPr>
        <w:t>Contain the following information:</w:t>
      </w:r>
    </w:p>
    <w:p w14:paraId="4C6B9CC0" w14:textId="260532E5" w:rsidR="00CE7A24" w:rsidRPr="001A7DA0" w:rsidRDefault="00CE7A24" w:rsidP="00CE7A24">
      <w:pPr>
        <w:pStyle w:val="ListParagraph"/>
        <w:numPr>
          <w:ilvl w:val="1"/>
          <w:numId w:val="15"/>
        </w:numPr>
        <w:rPr>
          <w:sz w:val="24"/>
          <w:szCs w:val="24"/>
        </w:rPr>
      </w:pPr>
      <w:r w:rsidRPr="001A7DA0">
        <w:rPr>
          <w:sz w:val="24"/>
          <w:szCs w:val="24"/>
        </w:rPr>
        <w:t>Employee name</w:t>
      </w:r>
    </w:p>
    <w:p w14:paraId="307E3929" w14:textId="4913D1B4" w:rsidR="00CE7A24" w:rsidRPr="001A7DA0" w:rsidRDefault="00CE7A24" w:rsidP="00CE7A24">
      <w:pPr>
        <w:pStyle w:val="ListParagraph"/>
        <w:numPr>
          <w:ilvl w:val="1"/>
          <w:numId w:val="15"/>
        </w:numPr>
        <w:rPr>
          <w:sz w:val="24"/>
          <w:szCs w:val="24"/>
        </w:rPr>
      </w:pPr>
      <w:r w:rsidRPr="001A7DA0">
        <w:rPr>
          <w:sz w:val="24"/>
          <w:szCs w:val="24"/>
        </w:rPr>
        <w:lastRenderedPageBreak/>
        <w:t>One form of contact information</w:t>
      </w:r>
    </w:p>
    <w:p w14:paraId="1860D0F1" w14:textId="2DE862F0" w:rsidR="00CE7A24" w:rsidRPr="001A7DA0" w:rsidRDefault="00CE7A24" w:rsidP="00CE7A24">
      <w:pPr>
        <w:pStyle w:val="ListParagraph"/>
        <w:numPr>
          <w:ilvl w:val="1"/>
          <w:numId w:val="15"/>
        </w:numPr>
        <w:rPr>
          <w:sz w:val="24"/>
          <w:szCs w:val="24"/>
        </w:rPr>
      </w:pPr>
      <w:r w:rsidRPr="001A7DA0">
        <w:rPr>
          <w:sz w:val="24"/>
          <w:szCs w:val="24"/>
        </w:rPr>
        <w:t>Occupation</w:t>
      </w:r>
    </w:p>
    <w:p w14:paraId="47286DCC" w14:textId="1D51406E" w:rsidR="00CE7A24" w:rsidRPr="001A7DA0" w:rsidRDefault="00CE7A24" w:rsidP="00CE7A24">
      <w:pPr>
        <w:pStyle w:val="ListParagraph"/>
        <w:numPr>
          <w:ilvl w:val="1"/>
          <w:numId w:val="15"/>
        </w:numPr>
        <w:rPr>
          <w:sz w:val="24"/>
          <w:szCs w:val="24"/>
        </w:rPr>
      </w:pPr>
      <w:r w:rsidRPr="001A7DA0">
        <w:rPr>
          <w:sz w:val="24"/>
          <w:szCs w:val="24"/>
        </w:rPr>
        <w:t>Location where the employee works</w:t>
      </w:r>
    </w:p>
    <w:p w14:paraId="2096226D" w14:textId="512186D0" w:rsidR="00CE7A24" w:rsidRPr="001A7DA0" w:rsidRDefault="00CE7A24" w:rsidP="00CE7A24">
      <w:pPr>
        <w:pStyle w:val="ListParagraph"/>
        <w:numPr>
          <w:ilvl w:val="1"/>
          <w:numId w:val="15"/>
        </w:numPr>
        <w:rPr>
          <w:sz w:val="24"/>
          <w:szCs w:val="24"/>
        </w:rPr>
      </w:pPr>
      <w:r w:rsidRPr="001A7DA0">
        <w:rPr>
          <w:sz w:val="24"/>
          <w:szCs w:val="24"/>
        </w:rPr>
        <w:t>Date of last day at work</w:t>
      </w:r>
    </w:p>
    <w:p w14:paraId="0E3DC503" w14:textId="6F416100" w:rsidR="00CE7A24" w:rsidRPr="001A7DA0" w:rsidRDefault="00CE7A24" w:rsidP="00CE7A24">
      <w:pPr>
        <w:pStyle w:val="ListParagraph"/>
        <w:numPr>
          <w:ilvl w:val="1"/>
          <w:numId w:val="15"/>
        </w:numPr>
        <w:rPr>
          <w:sz w:val="24"/>
          <w:szCs w:val="24"/>
        </w:rPr>
      </w:pPr>
      <w:r w:rsidRPr="001A7DA0">
        <w:rPr>
          <w:sz w:val="24"/>
          <w:szCs w:val="24"/>
        </w:rPr>
        <w:t>Date of positive test OR date of first symptom</w:t>
      </w:r>
    </w:p>
    <w:p w14:paraId="3A334286" w14:textId="0B56A246" w:rsidR="00CE7A24" w:rsidRPr="001A7DA0" w:rsidRDefault="00CE7A24" w:rsidP="00CE7A24">
      <w:pPr>
        <w:rPr>
          <w:sz w:val="24"/>
          <w:szCs w:val="24"/>
        </w:rPr>
      </w:pPr>
      <w:r w:rsidRPr="001A7DA0">
        <w:rPr>
          <w:sz w:val="24"/>
          <w:szCs w:val="24"/>
        </w:rPr>
        <w:t xml:space="preserve">Records will be made available by the end of the next business day </w:t>
      </w:r>
      <w:r w:rsidR="009556D7" w:rsidRPr="001A7DA0">
        <w:rPr>
          <w:sz w:val="24"/>
          <w:szCs w:val="24"/>
        </w:rPr>
        <w:t>(</w:t>
      </w:r>
      <w:r w:rsidRPr="001A7DA0">
        <w:rPr>
          <w:sz w:val="24"/>
          <w:szCs w:val="24"/>
        </w:rPr>
        <w:t>after a request</w:t>
      </w:r>
      <w:r w:rsidR="009556D7" w:rsidRPr="001A7DA0">
        <w:rPr>
          <w:sz w:val="24"/>
          <w:szCs w:val="24"/>
        </w:rPr>
        <w:t>)</w:t>
      </w:r>
      <w:r w:rsidRPr="001A7DA0">
        <w:rPr>
          <w:sz w:val="24"/>
          <w:szCs w:val="24"/>
        </w:rPr>
        <w:t xml:space="preserve"> as follows:</w:t>
      </w:r>
    </w:p>
    <w:p w14:paraId="082B2CB6" w14:textId="4642B11B" w:rsidR="00CE7A24" w:rsidRPr="001A7DA0" w:rsidRDefault="00CE7A24" w:rsidP="00CE7A24">
      <w:pPr>
        <w:pStyle w:val="ListParagraph"/>
        <w:numPr>
          <w:ilvl w:val="0"/>
          <w:numId w:val="16"/>
        </w:numPr>
        <w:rPr>
          <w:sz w:val="24"/>
          <w:szCs w:val="24"/>
        </w:rPr>
      </w:pPr>
      <w:r w:rsidRPr="001A7DA0">
        <w:rPr>
          <w:sz w:val="24"/>
          <w:szCs w:val="24"/>
        </w:rPr>
        <w:t>All versions of the written COVID-19 plan to the employees, their personal representatives, and their authorized representatives</w:t>
      </w:r>
    </w:p>
    <w:p w14:paraId="710C9BCC" w14:textId="3A0E966C" w:rsidR="00CE7A24" w:rsidRPr="001A7DA0" w:rsidRDefault="00CE7A24" w:rsidP="00CE7A24">
      <w:pPr>
        <w:pStyle w:val="ListParagraph"/>
        <w:numPr>
          <w:ilvl w:val="0"/>
          <w:numId w:val="16"/>
        </w:numPr>
        <w:rPr>
          <w:sz w:val="24"/>
          <w:szCs w:val="24"/>
        </w:rPr>
      </w:pPr>
      <w:r w:rsidRPr="001A7DA0">
        <w:rPr>
          <w:sz w:val="24"/>
          <w:szCs w:val="24"/>
        </w:rPr>
        <w:t>The individual COVID-19 log entry for a particular employee to that employee and to anyone having written authorized consent of that employee.</w:t>
      </w:r>
    </w:p>
    <w:p w14:paraId="5CAD8FC3" w14:textId="102F4362" w:rsidR="00717F1C" w:rsidRPr="001A7DA0" w:rsidRDefault="00717F1C" w:rsidP="00CE7A24">
      <w:pPr>
        <w:pStyle w:val="ListParagraph"/>
        <w:numPr>
          <w:ilvl w:val="0"/>
          <w:numId w:val="16"/>
        </w:numPr>
        <w:rPr>
          <w:sz w:val="24"/>
          <w:szCs w:val="24"/>
        </w:rPr>
      </w:pPr>
      <w:r w:rsidRPr="001A7DA0">
        <w:rPr>
          <w:sz w:val="24"/>
          <w:szCs w:val="24"/>
        </w:rPr>
        <w:t xml:space="preserve">A version of the COVID-19 log that </w:t>
      </w:r>
      <w:r w:rsidRPr="001A7DA0">
        <w:rPr>
          <w:b/>
          <w:bCs/>
          <w:sz w:val="24"/>
          <w:szCs w:val="24"/>
          <w:u w:val="single"/>
        </w:rPr>
        <w:t>removes</w:t>
      </w:r>
      <w:r w:rsidRPr="001A7DA0">
        <w:rPr>
          <w:sz w:val="24"/>
          <w:szCs w:val="24"/>
        </w:rPr>
        <w:t xml:space="preserve"> the names of employees, contact information, and occupation to all the following: any employee, their personal </w:t>
      </w:r>
      <w:r w:rsidR="00434F42" w:rsidRPr="001A7DA0">
        <w:rPr>
          <w:sz w:val="24"/>
          <w:szCs w:val="24"/>
        </w:rPr>
        <w:t>representatives,</w:t>
      </w:r>
      <w:r w:rsidRPr="001A7DA0">
        <w:rPr>
          <w:sz w:val="24"/>
          <w:szCs w:val="24"/>
        </w:rPr>
        <w:t xml:space="preserve"> and their authorized representatives.</w:t>
      </w:r>
    </w:p>
    <w:p w14:paraId="10EC270C" w14:textId="565AF271" w:rsidR="00717F1C" w:rsidRPr="001A7DA0" w:rsidRDefault="00717F1C" w:rsidP="00717F1C">
      <w:pPr>
        <w:rPr>
          <w:b/>
          <w:bCs/>
          <w:sz w:val="24"/>
          <w:szCs w:val="24"/>
        </w:rPr>
      </w:pPr>
      <w:r w:rsidRPr="001A7DA0">
        <w:rPr>
          <w:b/>
          <w:bCs/>
          <w:sz w:val="24"/>
          <w:szCs w:val="24"/>
          <w:u w:val="single"/>
        </w:rPr>
        <w:t>Reporting</w:t>
      </w:r>
      <w:r w:rsidRPr="001A7DA0">
        <w:rPr>
          <w:b/>
          <w:bCs/>
          <w:sz w:val="24"/>
          <w:szCs w:val="24"/>
        </w:rPr>
        <w:t>:</w:t>
      </w:r>
    </w:p>
    <w:p w14:paraId="7A13CBEA" w14:textId="23BC03E1" w:rsidR="00717F1C" w:rsidRPr="001A7DA0" w:rsidRDefault="009556D7" w:rsidP="00717F1C">
      <w:pPr>
        <w:rPr>
          <w:sz w:val="24"/>
          <w:szCs w:val="24"/>
        </w:rPr>
      </w:pPr>
      <w:r w:rsidRPr="001A7DA0">
        <w:rPr>
          <w:sz w:val="24"/>
          <w:szCs w:val="24"/>
        </w:rPr>
        <w:t>It is our policy to report to all Federal, state and county authorities</w:t>
      </w:r>
      <w:r w:rsidR="003F26C5">
        <w:rPr>
          <w:sz w:val="24"/>
          <w:szCs w:val="24"/>
        </w:rPr>
        <w:t>,</w:t>
      </w:r>
      <w:r w:rsidRPr="001A7DA0">
        <w:rPr>
          <w:sz w:val="24"/>
          <w:szCs w:val="24"/>
        </w:rPr>
        <w:t xml:space="preserve"> as required</w:t>
      </w:r>
      <w:r w:rsidR="003F26C5">
        <w:rPr>
          <w:sz w:val="24"/>
          <w:szCs w:val="24"/>
        </w:rPr>
        <w:t>,</w:t>
      </w:r>
      <w:r w:rsidRPr="001A7DA0">
        <w:rPr>
          <w:sz w:val="24"/>
          <w:szCs w:val="24"/>
        </w:rPr>
        <w:t xml:space="preserve"> any information related to COVID-19. </w:t>
      </w:r>
      <w:r w:rsidR="00FA3C4F" w:rsidRPr="001A7DA0">
        <w:rPr>
          <w:sz w:val="24"/>
          <w:szCs w:val="24"/>
        </w:rPr>
        <w:t>Pursuant</w:t>
      </w:r>
      <w:r w:rsidRPr="001A7DA0">
        <w:rPr>
          <w:sz w:val="24"/>
          <w:szCs w:val="24"/>
        </w:rPr>
        <w:t xml:space="preserve"> to the ETS</w:t>
      </w:r>
      <w:r w:rsidR="00FA3C4F" w:rsidRPr="001A7DA0">
        <w:rPr>
          <w:sz w:val="24"/>
          <w:szCs w:val="24"/>
        </w:rPr>
        <w:t xml:space="preserve"> </w:t>
      </w:r>
      <w:r w:rsidR="00717F1C" w:rsidRPr="001A7DA0">
        <w:rPr>
          <w:sz w:val="24"/>
          <w:szCs w:val="24"/>
        </w:rPr>
        <w:t>[</w:t>
      </w:r>
      <w:r w:rsidR="00717F1C" w:rsidRPr="001A7DA0">
        <w:rPr>
          <w:b/>
          <w:bCs/>
          <w:sz w:val="24"/>
          <w:szCs w:val="24"/>
        </w:rPr>
        <w:t>insert facility name</w:t>
      </w:r>
      <w:r w:rsidR="00717F1C" w:rsidRPr="001A7DA0">
        <w:rPr>
          <w:sz w:val="24"/>
          <w:szCs w:val="24"/>
        </w:rPr>
        <w:t>] shall report to OSHA the following:</w:t>
      </w:r>
    </w:p>
    <w:p w14:paraId="397E8B99" w14:textId="67630B3C" w:rsidR="00717F1C" w:rsidRPr="001A7DA0" w:rsidRDefault="00717F1C" w:rsidP="00717F1C">
      <w:pPr>
        <w:pStyle w:val="ListParagraph"/>
        <w:numPr>
          <w:ilvl w:val="0"/>
          <w:numId w:val="17"/>
        </w:numPr>
        <w:rPr>
          <w:sz w:val="24"/>
          <w:szCs w:val="24"/>
        </w:rPr>
      </w:pPr>
      <w:r w:rsidRPr="001A7DA0">
        <w:rPr>
          <w:sz w:val="24"/>
          <w:szCs w:val="24"/>
        </w:rPr>
        <w:t>Each work-related COVID-19 fatality within 8 hours of learning of the fatality</w:t>
      </w:r>
    </w:p>
    <w:p w14:paraId="5DB2EE16" w14:textId="1CB63AD9" w:rsidR="00717F1C" w:rsidRDefault="00717F1C" w:rsidP="00717F1C">
      <w:pPr>
        <w:pStyle w:val="ListParagraph"/>
        <w:numPr>
          <w:ilvl w:val="0"/>
          <w:numId w:val="17"/>
        </w:numPr>
        <w:rPr>
          <w:sz w:val="24"/>
          <w:szCs w:val="24"/>
        </w:rPr>
      </w:pPr>
      <w:r w:rsidRPr="001A7DA0">
        <w:rPr>
          <w:sz w:val="24"/>
          <w:szCs w:val="24"/>
        </w:rPr>
        <w:t>Each work-related COVID-19 inpatient hospitalization within 24 hours of learning of the inpatient hospitalization</w:t>
      </w:r>
    </w:p>
    <w:p w14:paraId="15FC5028" w14:textId="20F9659A" w:rsidR="005F1727" w:rsidRDefault="0098718F" w:rsidP="0098718F">
      <w:pPr>
        <w:rPr>
          <w:sz w:val="24"/>
          <w:szCs w:val="24"/>
        </w:rPr>
      </w:pPr>
      <w:r>
        <w:rPr>
          <w:sz w:val="24"/>
          <w:szCs w:val="24"/>
        </w:rPr>
        <w:t>Reporting may be done by:</w:t>
      </w:r>
    </w:p>
    <w:p w14:paraId="1ABB9100" w14:textId="66484735" w:rsidR="0098718F" w:rsidRDefault="0098718F" w:rsidP="0098718F">
      <w:pPr>
        <w:pStyle w:val="ListParagraph"/>
        <w:numPr>
          <w:ilvl w:val="0"/>
          <w:numId w:val="26"/>
        </w:numPr>
        <w:rPr>
          <w:sz w:val="24"/>
          <w:szCs w:val="24"/>
        </w:rPr>
      </w:pPr>
      <w:r>
        <w:rPr>
          <w:sz w:val="24"/>
          <w:szCs w:val="24"/>
        </w:rPr>
        <w:t>Calling our local OSHA office</w:t>
      </w:r>
    </w:p>
    <w:p w14:paraId="7DE09ACF" w14:textId="5EF24E6B" w:rsidR="0098718F" w:rsidRDefault="0098718F" w:rsidP="0098718F">
      <w:pPr>
        <w:pStyle w:val="ListParagraph"/>
        <w:numPr>
          <w:ilvl w:val="0"/>
          <w:numId w:val="26"/>
        </w:numPr>
        <w:rPr>
          <w:sz w:val="24"/>
          <w:szCs w:val="24"/>
        </w:rPr>
      </w:pPr>
      <w:r>
        <w:rPr>
          <w:sz w:val="24"/>
          <w:szCs w:val="24"/>
        </w:rPr>
        <w:t xml:space="preserve">Calling the OSHA 24-hour toll-free number at 1-800-321-6742 </w:t>
      </w:r>
      <w:r w:rsidRPr="00AB7487">
        <w:rPr>
          <w:b/>
          <w:bCs/>
          <w:sz w:val="24"/>
          <w:szCs w:val="24"/>
        </w:rPr>
        <w:t>OR</w:t>
      </w:r>
    </w:p>
    <w:p w14:paraId="3F56BFC5" w14:textId="2D6000B4" w:rsidR="0098718F" w:rsidRDefault="0098718F" w:rsidP="0098718F">
      <w:pPr>
        <w:pStyle w:val="ListParagraph"/>
        <w:numPr>
          <w:ilvl w:val="0"/>
          <w:numId w:val="26"/>
        </w:numPr>
        <w:rPr>
          <w:sz w:val="24"/>
          <w:szCs w:val="24"/>
        </w:rPr>
      </w:pPr>
      <w:r>
        <w:rPr>
          <w:sz w:val="24"/>
          <w:szCs w:val="24"/>
        </w:rPr>
        <w:t>Electronic submission</w:t>
      </w:r>
    </w:p>
    <w:p w14:paraId="256269CF" w14:textId="3C14C61A" w:rsidR="003C3505" w:rsidRDefault="00AB7487" w:rsidP="00AB7487">
      <w:pPr>
        <w:ind w:left="360"/>
        <w:rPr>
          <w:sz w:val="24"/>
          <w:szCs w:val="24"/>
        </w:rPr>
      </w:pPr>
      <w:hyperlink r:id="rId10" w:history="1">
        <w:r w:rsidRPr="00F80B0A">
          <w:rPr>
            <w:rStyle w:val="Hyperlink"/>
            <w:sz w:val="24"/>
            <w:szCs w:val="24"/>
          </w:rPr>
          <w:t>https://www.osha.gov/pls/ser/serform.html</w:t>
        </w:r>
      </w:hyperlink>
      <w:r w:rsidRPr="00AB7487">
        <w:rPr>
          <w:sz w:val="24"/>
          <w:szCs w:val="24"/>
        </w:rPr>
        <w:t xml:space="preserve"> </w:t>
      </w:r>
    </w:p>
    <w:p w14:paraId="5516B3C9" w14:textId="62FC0135" w:rsidR="003C3505" w:rsidRDefault="003C3505" w:rsidP="003F26C5">
      <w:pPr>
        <w:rPr>
          <w:sz w:val="24"/>
          <w:szCs w:val="24"/>
        </w:rPr>
      </w:pPr>
    </w:p>
    <w:p w14:paraId="78C74144" w14:textId="0F1FC6F1" w:rsidR="003C3505" w:rsidRDefault="003C3505" w:rsidP="003F26C5">
      <w:pPr>
        <w:rPr>
          <w:sz w:val="24"/>
          <w:szCs w:val="24"/>
        </w:rPr>
      </w:pPr>
    </w:p>
    <w:p w14:paraId="511FBB21" w14:textId="495AC7F1" w:rsidR="003C3505" w:rsidRDefault="003C3505" w:rsidP="003F26C5">
      <w:pPr>
        <w:rPr>
          <w:sz w:val="24"/>
          <w:szCs w:val="24"/>
        </w:rPr>
      </w:pPr>
    </w:p>
    <w:p w14:paraId="3AB5320E" w14:textId="544E2431" w:rsidR="003C3505" w:rsidRDefault="003C3505" w:rsidP="003F26C5">
      <w:pPr>
        <w:rPr>
          <w:sz w:val="24"/>
          <w:szCs w:val="24"/>
        </w:rPr>
      </w:pPr>
    </w:p>
    <w:p w14:paraId="54CF5539" w14:textId="31055B5A" w:rsidR="003C3505" w:rsidRDefault="003C3505" w:rsidP="003F26C5">
      <w:pPr>
        <w:rPr>
          <w:sz w:val="24"/>
          <w:szCs w:val="24"/>
        </w:rPr>
      </w:pPr>
    </w:p>
    <w:p w14:paraId="27F0A79C" w14:textId="77777777" w:rsidR="00AB7487" w:rsidRDefault="00AB7487" w:rsidP="00EB38A0">
      <w:pPr>
        <w:jc w:val="center"/>
        <w:rPr>
          <w:b/>
          <w:bCs/>
          <w:sz w:val="36"/>
          <w:szCs w:val="36"/>
        </w:rPr>
      </w:pPr>
    </w:p>
    <w:p w14:paraId="381331E4" w14:textId="0400A618" w:rsidR="00EB38A0" w:rsidRPr="00F4704C" w:rsidRDefault="00EB38A0" w:rsidP="00EB38A0">
      <w:pPr>
        <w:jc w:val="center"/>
        <w:rPr>
          <w:b/>
          <w:bCs/>
          <w:sz w:val="36"/>
          <w:szCs w:val="36"/>
        </w:rPr>
      </w:pPr>
      <w:r w:rsidRPr="00F4704C">
        <w:rPr>
          <w:b/>
          <w:bCs/>
          <w:sz w:val="36"/>
          <w:szCs w:val="36"/>
        </w:rPr>
        <w:lastRenderedPageBreak/>
        <w:t xml:space="preserve">Appendix A: Hazard Identification and </w:t>
      </w:r>
      <w:r>
        <w:rPr>
          <w:b/>
          <w:bCs/>
          <w:sz w:val="36"/>
          <w:szCs w:val="36"/>
        </w:rPr>
        <w:t>A</w:t>
      </w:r>
      <w:r w:rsidRPr="00F4704C">
        <w:rPr>
          <w:b/>
          <w:bCs/>
          <w:sz w:val="36"/>
          <w:szCs w:val="36"/>
        </w:rPr>
        <w:t>ssessment</w:t>
      </w:r>
    </w:p>
    <w:p w14:paraId="536DD869" w14:textId="06EBF657" w:rsidR="00EB38A0" w:rsidRDefault="00EB38A0" w:rsidP="00EB38A0">
      <w:pPr>
        <w:autoSpaceDE w:val="0"/>
        <w:autoSpaceDN w:val="0"/>
        <w:adjustRightInd w:val="0"/>
        <w:spacing w:after="0" w:line="240" w:lineRule="auto"/>
        <w:rPr>
          <w:rFonts w:cstheme="minorHAnsi"/>
        </w:rPr>
      </w:pPr>
      <w:r>
        <w:t xml:space="preserve">To be most effective </w:t>
      </w:r>
      <w:r w:rsidRPr="00F4704C">
        <w:rPr>
          <w:rFonts w:cstheme="minorHAnsi"/>
        </w:rPr>
        <w:t>most effective, hazard assessments must</w:t>
      </w:r>
      <w:r>
        <w:rPr>
          <w:rFonts w:cstheme="minorHAnsi"/>
        </w:rPr>
        <w:t xml:space="preserve"> </w:t>
      </w:r>
      <w:r w:rsidRPr="00F4704C">
        <w:rPr>
          <w:rFonts w:cstheme="minorHAnsi"/>
        </w:rPr>
        <w:t>be conducted as a team approach with</w:t>
      </w:r>
      <w:r>
        <w:rPr>
          <w:rFonts w:cstheme="minorHAnsi"/>
        </w:rPr>
        <w:t xml:space="preserve"> </w:t>
      </w:r>
      <w:r w:rsidRPr="00F4704C">
        <w:rPr>
          <w:rFonts w:cstheme="minorHAnsi"/>
        </w:rPr>
        <w:t>management, coordinators, and</w:t>
      </w:r>
      <w:r>
        <w:rPr>
          <w:rFonts w:cstheme="minorHAnsi"/>
        </w:rPr>
        <w:t xml:space="preserve"> </w:t>
      </w:r>
      <w:r w:rsidRPr="00501030">
        <w:rPr>
          <w:rFonts w:cstheme="minorHAnsi"/>
          <w:u w:val="single"/>
        </w:rPr>
        <w:t>front-line employees involved in the hazard assessment process</w:t>
      </w:r>
      <w:r w:rsidRPr="00F4704C">
        <w:rPr>
          <w:rFonts w:cstheme="minorHAnsi"/>
        </w:rPr>
        <w:t xml:space="preserve"> (</w:t>
      </w:r>
      <w:r w:rsidRPr="00F4704C">
        <w:rPr>
          <w:rFonts w:cstheme="minorHAnsi"/>
          <w:i/>
          <w:iCs/>
        </w:rPr>
        <w:t xml:space="preserve">e.g., </w:t>
      </w:r>
      <w:r w:rsidRPr="00F4704C">
        <w:rPr>
          <w:rFonts w:cstheme="minorHAnsi"/>
        </w:rPr>
        <w:t>identifying</w:t>
      </w:r>
      <w:r>
        <w:rPr>
          <w:rFonts w:cstheme="minorHAnsi"/>
        </w:rPr>
        <w:t xml:space="preserve"> </w:t>
      </w:r>
      <w:r w:rsidRPr="00F4704C">
        <w:rPr>
          <w:rFonts w:cstheme="minorHAnsi"/>
        </w:rPr>
        <w:t>potential hazards) and the development</w:t>
      </w:r>
      <w:r>
        <w:rPr>
          <w:rFonts w:cstheme="minorHAnsi"/>
        </w:rPr>
        <w:t xml:space="preserve"> </w:t>
      </w:r>
      <w:r w:rsidRPr="00F4704C">
        <w:rPr>
          <w:rFonts w:cstheme="minorHAnsi"/>
        </w:rPr>
        <w:t>and implementation of the COVID–19</w:t>
      </w:r>
      <w:r>
        <w:rPr>
          <w:rFonts w:cstheme="minorHAnsi"/>
        </w:rPr>
        <w:t xml:space="preserve"> </w:t>
      </w:r>
      <w:r w:rsidRPr="00F4704C">
        <w:rPr>
          <w:rFonts w:cstheme="minorHAnsi"/>
        </w:rPr>
        <w:t xml:space="preserve">plan. </w:t>
      </w:r>
      <w:r w:rsidR="0009665E">
        <w:rPr>
          <w:rFonts w:cstheme="minorHAnsi"/>
        </w:rPr>
        <w:t xml:space="preserve">Information related to hazard identification may be collected by rounding, evaluating the environment, discussion with staff and observing staff practices. </w:t>
      </w:r>
    </w:p>
    <w:p w14:paraId="38141328" w14:textId="77777777" w:rsidR="00EB38A0" w:rsidRDefault="00EB38A0" w:rsidP="00EB38A0">
      <w:pPr>
        <w:autoSpaceDE w:val="0"/>
        <w:autoSpaceDN w:val="0"/>
        <w:adjustRightInd w:val="0"/>
        <w:spacing w:after="0" w:line="240" w:lineRule="auto"/>
        <w:rPr>
          <w:rFonts w:cstheme="minorHAnsi"/>
        </w:rPr>
      </w:pPr>
    </w:p>
    <w:p w14:paraId="752FA54B" w14:textId="77777777" w:rsidR="00EB38A0" w:rsidRDefault="00EB38A0" w:rsidP="00EB38A0">
      <w:pPr>
        <w:autoSpaceDE w:val="0"/>
        <w:autoSpaceDN w:val="0"/>
        <w:adjustRightInd w:val="0"/>
        <w:spacing w:after="0" w:line="240" w:lineRule="auto"/>
        <w:rPr>
          <w:rFonts w:cstheme="minorHAnsi"/>
        </w:rPr>
      </w:pPr>
      <w:r w:rsidRPr="00F4704C">
        <w:rPr>
          <w:rFonts w:cstheme="minorHAnsi"/>
          <w:b/>
          <w:bCs/>
        </w:rPr>
        <w:t>Person(s) conducting the hazard assessment</w:t>
      </w:r>
      <w:r>
        <w:rPr>
          <w:rFonts w:cstheme="minorHAnsi"/>
        </w:rPr>
        <w:t>:</w:t>
      </w:r>
    </w:p>
    <w:p w14:paraId="3FE51E30" w14:textId="77777777" w:rsidR="00EB38A0" w:rsidRDefault="00EB38A0" w:rsidP="00EB38A0">
      <w:pPr>
        <w:autoSpaceDE w:val="0"/>
        <w:autoSpaceDN w:val="0"/>
        <w:adjustRightInd w:val="0"/>
        <w:spacing w:after="0" w:line="240" w:lineRule="auto"/>
        <w:rPr>
          <w:rFonts w:cstheme="minorHAnsi"/>
        </w:rPr>
      </w:pPr>
    </w:p>
    <w:p w14:paraId="53C3FFA9" w14:textId="77777777" w:rsidR="00EB38A0" w:rsidRDefault="00EB38A0" w:rsidP="00EB38A0">
      <w:pPr>
        <w:autoSpaceDE w:val="0"/>
        <w:autoSpaceDN w:val="0"/>
        <w:adjustRightInd w:val="0"/>
        <w:spacing w:after="0" w:line="240" w:lineRule="auto"/>
        <w:rPr>
          <w:rFonts w:cstheme="minorHAnsi"/>
        </w:rPr>
      </w:pPr>
      <w:r w:rsidRPr="00F4704C">
        <w:rPr>
          <w:rFonts w:cstheme="minorHAnsi"/>
          <w:b/>
          <w:bCs/>
        </w:rPr>
        <w:t>Date</w:t>
      </w:r>
      <w:r>
        <w:rPr>
          <w:rFonts w:cstheme="minorHAnsi"/>
        </w:rPr>
        <w:t>:</w:t>
      </w:r>
    </w:p>
    <w:p w14:paraId="2133E9A3" w14:textId="77777777" w:rsidR="00EB38A0" w:rsidRDefault="00EB38A0" w:rsidP="00EB38A0">
      <w:pPr>
        <w:autoSpaceDE w:val="0"/>
        <w:autoSpaceDN w:val="0"/>
        <w:adjustRightInd w:val="0"/>
        <w:spacing w:after="0" w:line="240" w:lineRule="auto"/>
        <w:rPr>
          <w:rFonts w:cstheme="minorHAnsi"/>
        </w:rPr>
      </w:pPr>
    </w:p>
    <w:p w14:paraId="5F96D3A0" w14:textId="77777777" w:rsidR="00EB38A0" w:rsidRDefault="00EB38A0" w:rsidP="00EB38A0">
      <w:pPr>
        <w:autoSpaceDE w:val="0"/>
        <w:autoSpaceDN w:val="0"/>
        <w:adjustRightInd w:val="0"/>
        <w:spacing w:after="0" w:line="240" w:lineRule="auto"/>
        <w:rPr>
          <w:rFonts w:cstheme="minorHAnsi"/>
        </w:rPr>
      </w:pPr>
      <w:r w:rsidRPr="00F4704C">
        <w:rPr>
          <w:rFonts w:cstheme="minorHAnsi"/>
          <w:b/>
          <w:bCs/>
        </w:rPr>
        <w:t xml:space="preserve">Names of non-managerial staff participating </w:t>
      </w:r>
      <w:r>
        <w:rPr>
          <w:rFonts w:cstheme="minorHAnsi"/>
          <w:b/>
          <w:bCs/>
        </w:rPr>
        <w:t xml:space="preserve">in </w:t>
      </w:r>
      <w:r w:rsidRPr="00F4704C">
        <w:rPr>
          <w:rFonts w:cstheme="minorHAnsi"/>
          <w:b/>
          <w:bCs/>
        </w:rPr>
        <w:t>the assessment</w:t>
      </w:r>
      <w:r>
        <w:rPr>
          <w:rFonts w:cstheme="minorHAnsi"/>
        </w:rPr>
        <w:t>:</w:t>
      </w:r>
    </w:p>
    <w:p w14:paraId="384190EB" w14:textId="77777777" w:rsidR="00EB38A0" w:rsidRDefault="00EB38A0" w:rsidP="00EB38A0">
      <w:pPr>
        <w:autoSpaceDE w:val="0"/>
        <w:autoSpaceDN w:val="0"/>
        <w:adjustRightInd w:val="0"/>
        <w:spacing w:after="0" w:line="240" w:lineRule="auto"/>
        <w:rPr>
          <w:rFonts w:cstheme="minorHAnsi"/>
        </w:rPr>
      </w:pPr>
    </w:p>
    <w:p w14:paraId="46616182" w14:textId="77777777" w:rsidR="00EB38A0" w:rsidRDefault="00EB38A0" w:rsidP="00EB38A0">
      <w:pPr>
        <w:autoSpaceDE w:val="0"/>
        <w:autoSpaceDN w:val="0"/>
        <w:adjustRightInd w:val="0"/>
        <w:spacing w:after="0" w:line="240" w:lineRule="auto"/>
        <w:rPr>
          <w:rFonts w:cstheme="minorHAnsi"/>
        </w:rPr>
      </w:pPr>
    </w:p>
    <w:p w14:paraId="20E6A5C6" w14:textId="77777777" w:rsidR="00EB38A0" w:rsidRDefault="00EB38A0" w:rsidP="00EB38A0">
      <w:pPr>
        <w:autoSpaceDE w:val="0"/>
        <w:autoSpaceDN w:val="0"/>
        <w:adjustRightInd w:val="0"/>
        <w:spacing w:after="0" w:line="240" w:lineRule="auto"/>
        <w:rPr>
          <w:rFonts w:cstheme="minorHAnsi"/>
        </w:rPr>
      </w:pPr>
    </w:p>
    <w:tbl>
      <w:tblPr>
        <w:tblStyle w:val="TableGrid"/>
        <w:tblW w:w="9715" w:type="dxa"/>
        <w:tblLook w:val="04A0" w:firstRow="1" w:lastRow="0" w:firstColumn="1" w:lastColumn="0" w:noHBand="0" w:noVBand="1"/>
      </w:tblPr>
      <w:tblGrid>
        <w:gridCol w:w="2337"/>
        <w:gridCol w:w="2337"/>
        <w:gridCol w:w="2338"/>
        <w:gridCol w:w="2703"/>
      </w:tblGrid>
      <w:tr w:rsidR="00EB38A0" w14:paraId="0DD29FFD" w14:textId="77777777" w:rsidTr="0012520D">
        <w:tc>
          <w:tcPr>
            <w:tcW w:w="2337" w:type="dxa"/>
          </w:tcPr>
          <w:p w14:paraId="7EB99276" w14:textId="77777777" w:rsidR="00EB38A0" w:rsidRPr="00F4704C" w:rsidRDefault="00EB38A0" w:rsidP="0012520D">
            <w:pPr>
              <w:autoSpaceDE w:val="0"/>
              <w:autoSpaceDN w:val="0"/>
              <w:adjustRightInd w:val="0"/>
              <w:rPr>
                <w:rFonts w:cstheme="minorHAnsi"/>
                <w:b/>
                <w:bCs/>
                <w:i/>
                <w:iCs/>
              </w:rPr>
            </w:pPr>
            <w:r w:rsidRPr="00F4704C">
              <w:rPr>
                <w:rFonts w:cstheme="minorHAnsi"/>
                <w:b/>
                <w:bCs/>
                <w:i/>
                <w:iCs/>
              </w:rPr>
              <w:t>Potential Hazard:</w:t>
            </w:r>
          </w:p>
          <w:p w14:paraId="3034C343" w14:textId="77777777" w:rsidR="00EB38A0" w:rsidRPr="00F4704C" w:rsidRDefault="00EB38A0" w:rsidP="0012520D">
            <w:pPr>
              <w:autoSpaceDE w:val="0"/>
              <w:autoSpaceDN w:val="0"/>
              <w:adjustRightInd w:val="0"/>
              <w:rPr>
                <w:rFonts w:cstheme="minorHAnsi"/>
                <w:b/>
                <w:bCs/>
                <w:i/>
                <w:iCs/>
              </w:rPr>
            </w:pPr>
            <w:r w:rsidRPr="00F4704C">
              <w:rPr>
                <w:rFonts w:cstheme="minorHAnsi"/>
                <w:b/>
                <w:bCs/>
                <w:i/>
                <w:iCs/>
              </w:rPr>
              <w:t>Area, activity, or work duty that potentially exposes employees to COVID-19 hazards&gt;</w:t>
            </w:r>
          </w:p>
        </w:tc>
        <w:tc>
          <w:tcPr>
            <w:tcW w:w="2337" w:type="dxa"/>
          </w:tcPr>
          <w:p w14:paraId="7333A7B2" w14:textId="77777777" w:rsidR="00EB38A0" w:rsidRPr="00F4704C" w:rsidRDefault="00EB38A0" w:rsidP="0012520D">
            <w:pPr>
              <w:autoSpaceDE w:val="0"/>
              <w:autoSpaceDN w:val="0"/>
              <w:adjustRightInd w:val="0"/>
              <w:rPr>
                <w:rFonts w:cstheme="minorHAnsi"/>
                <w:b/>
                <w:bCs/>
                <w:i/>
                <w:iCs/>
              </w:rPr>
            </w:pPr>
            <w:r w:rsidRPr="00F4704C">
              <w:rPr>
                <w:rFonts w:cstheme="minorHAnsi"/>
                <w:b/>
                <w:bCs/>
                <w:i/>
                <w:iCs/>
              </w:rPr>
              <w:t>Engineering Controls:</w:t>
            </w:r>
          </w:p>
          <w:p w14:paraId="1FB54703" w14:textId="77777777" w:rsidR="00EB38A0" w:rsidRPr="00F4704C" w:rsidRDefault="00EB38A0" w:rsidP="0012520D">
            <w:pPr>
              <w:autoSpaceDE w:val="0"/>
              <w:autoSpaceDN w:val="0"/>
              <w:adjustRightInd w:val="0"/>
              <w:rPr>
                <w:rFonts w:cstheme="minorHAnsi"/>
                <w:b/>
                <w:bCs/>
                <w:i/>
                <w:iCs/>
              </w:rPr>
            </w:pPr>
            <w:r w:rsidRPr="00F4704C">
              <w:rPr>
                <w:rFonts w:cstheme="minorHAnsi"/>
                <w:b/>
                <w:bCs/>
                <w:i/>
                <w:iCs/>
              </w:rPr>
              <w:t xml:space="preserve">What controls can be implemented to remove the hazard from the workplace? </w:t>
            </w:r>
          </w:p>
        </w:tc>
        <w:tc>
          <w:tcPr>
            <w:tcW w:w="2338" w:type="dxa"/>
          </w:tcPr>
          <w:p w14:paraId="0871EE92" w14:textId="77777777" w:rsidR="00EB38A0" w:rsidRPr="00F4704C" w:rsidRDefault="00EB38A0" w:rsidP="0012520D">
            <w:pPr>
              <w:autoSpaceDE w:val="0"/>
              <w:autoSpaceDN w:val="0"/>
              <w:adjustRightInd w:val="0"/>
              <w:rPr>
                <w:rFonts w:cstheme="minorHAnsi"/>
                <w:b/>
                <w:bCs/>
                <w:i/>
                <w:iCs/>
              </w:rPr>
            </w:pPr>
            <w:r w:rsidRPr="00F4704C">
              <w:rPr>
                <w:rFonts w:cstheme="minorHAnsi"/>
                <w:b/>
                <w:bCs/>
                <w:i/>
                <w:iCs/>
              </w:rPr>
              <w:t xml:space="preserve"> Work Practice Controls:</w:t>
            </w:r>
          </w:p>
          <w:p w14:paraId="15DA1E86" w14:textId="77777777" w:rsidR="00EB38A0" w:rsidRPr="00F4704C" w:rsidRDefault="00EB38A0" w:rsidP="0012520D">
            <w:pPr>
              <w:autoSpaceDE w:val="0"/>
              <w:autoSpaceDN w:val="0"/>
              <w:adjustRightInd w:val="0"/>
              <w:rPr>
                <w:rFonts w:cstheme="minorHAnsi"/>
                <w:b/>
                <w:bCs/>
                <w:i/>
                <w:iCs/>
              </w:rPr>
            </w:pPr>
            <w:r w:rsidRPr="00F4704C">
              <w:rPr>
                <w:rFonts w:cstheme="minorHAnsi"/>
                <w:b/>
                <w:bCs/>
                <w:i/>
                <w:iCs/>
              </w:rPr>
              <w:t>Employee work practices that can mitigate the hazard.</w:t>
            </w:r>
          </w:p>
        </w:tc>
        <w:tc>
          <w:tcPr>
            <w:tcW w:w="2703" w:type="dxa"/>
          </w:tcPr>
          <w:p w14:paraId="6BD1B918" w14:textId="77777777" w:rsidR="00EB38A0" w:rsidRPr="00F4704C" w:rsidRDefault="00EB38A0" w:rsidP="0012520D">
            <w:pPr>
              <w:autoSpaceDE w:val="0"/>
              <w:autoSpaceDN w:val="0"/>
              <w:adjustRightInd w:val="0"/>
              <w:rPr>
                <w:rFonts w:cstheme="minorHAnsi"/>
                <w:b/>
                <w:bCs/>
                <w:i/>
                <w:iCs/>
              </w:rPr>
            </w:pPr>
            <w:r w:rsidRPr="00F4704C">
              <w:rPr>
                <w:rFonts w:cstheme="minorHAnsi"/>
                <w:b/>
                <w:bCs/>
                <w:i/>
                <w:iCs/>
              </w:rPr>
              <w:t>Use of PPE:</w:t>
            </w:r>
          </w:p>
          <w:p w14:paraId="67B6B352" w14:textId="77777777" w:rsidR="00EB38A0" w:rsidRPr="00F4704C" w:rsidRDefault="00EB38A0" w:rsidP="0012520D">
            <w:pPr>
              <w:autoSpaceDE w:val="0"/>
              <w:autoSpaceDN w:val="0"/>
              <w:adjustRightInd w:val="0"/>
              <w:rPr>
                <w:rFonts w:cstheme="minorHAnsi"/>
                <w:b/>
                <w:bCs/>
                <w:i/>
                <w:iCs/>
              </w:rPr>
            </w:pPr>
            <w:r w:rsidRPr="00F4704C">
              <w:rPr>
                <w:rFonts w:cstheme="minorHAnsi"/>
                <w:b/>
                <w:bCs/>
                <w:i/>
                <w:iCs/>
              </w:rPr>
              <w:t>What PPE could be used to mitigate the hazard?</w:t>
            </w:r>
          </w:p>
          <w:p w14:paraId="670A3651" w14:textId="77777777" w:rsidR="00EB38A0" w:rsidRPr="00F4704C" w:rsidRDefault="00EB38A0" w:rsidP="0012520D">
            <w:pPr>
              <w:autoSpaceDE w:val="0"/>
              <w:autoSpaceDN w:val="0"/>
              <w:adjustRightInd w:val="0"/>
              <w:rPr>
                <w:rFonts w:cstheme="minorHAnsi"/>
                <w:b/>
                <w:bCs/>
                <w:i/>
                <w:iCs/>
              </w:rPr>
            </w:pPr>
          </w:p>
        </w:tc>
      </w:tr>
      <w:tr w:rsidR="00EB38A0" w14:paraId="7C48C46A" w14:textId="77777777" w:rsidTr="0012520D">
        <w:trPr>
          <w:trHeight w:val="818"/>
        </w:trPr>
        <w:tc>
          <w:tcPr>
            <w:tcW w:w="2337" w:type="dxa"/>
          </w:tcPr>
          <w:p w14:paraId="6450693A" w14:textId="77777777" w:rsidR="00EB38A0" w:rsidRPr="003F26C5" w:rsidRDefault="00EB38A0" w:rsidP="0012520D">
            <w:pPr>
              <w:autoSpaceDE w:val="0"/>
              <w:autoSpaceDN w:val="0"/>
              <w:adjustRightInd w:val="0"/>
              <w:rPr>
                <w:rFonts w:cstheme="minorHAnsi"/>
                <w:b/>
                <w:bCs/>
                <w:i/>
                <w:iCs/>
              </w:rPr>
            </w:pPr>
            <w:r w:rsidRPr="003F26C5">
              <w:rPr>
                <w:rFonts w:cstheme="minorHAnsi"/>
                <w:b/>
                <w:bCs/>
                <w:i/>
                <w:iCs/>
              </w:rPr>
              <w:t>Example:</w:t>
            </w:r>
          </w:p>
          <w:p w14:paraId="7BE1B85F" w14:textId="77777777" w:rsidR="00EB38A0" w:rsidRPr="003F26C5" w:rsidRDefault="00EB38A0" w:rsidP="0012520D">
            <w:pPr>
              <w:autoSpaceDE w:val="0"/>
              <w:autoSpaceDN w:val="0"/>
              <w:adjustRightInd w:val="0"/>
              <w:rPr>
                <w:rFonts w:cstheme="minorHAnsi"/>
                <w:i/>
                <w:iCs/>
              </w:rPr>
            </w:pPr>
            <w:r w:rsidRPr="003F26C5">
              <w:rPr>
                <w:rFonts w:cstheme="minorHAnsi"/>
                <w:i/>
                <w:iCs/>
              </w:rPr>
              <w:t>Performing an aerosol generating procedure</w:t>
            </w:r>
          </w:p>
        </w:tc>
        <w:tc>
          <w:tcPr>
            <w:tcW w:w="2337" w:type="dxa"/>
          </w:tcPr>
          <w:p w14:paraId="1D6B20B4" w14:textId="77777777" w:rsidR="00EB38A0" w:rsidRPr="003F26C5" w:rsidRDefault="00EB38A0" w:rsidP="0012520D">
            <w:pPr>
              <w:autoSpaceDE w:val="0"/>
              <w:autoSpaceDN w:val="0"/>
              <w:adjustRightInd w:val="0"/>
              <w:rPr>
                <w:rFonts w:cstheme="minorHAnsi"/>
                <w:i/>
                <w:iCs/>
              </w:rPr>
            </w:pPr>
            <w:r w:rsidRPr="003F26C5">
              <w:rPr>
                <w:rFonts w:cstheme="minorHAnsi"/>
                <w:i/>
                <w:iCs/>
              </w:rPr>
              <w:t>Perform in an Airborne Infection Isolation Room</w:t>
            </w:r>
          </w:p>
          <w:p w14:paraId="31D26D89" w14:textId="77777777" w:rsidR="00EB38A0" w:rsidRPr="003F26C5" w:rsidRDefault="00EB38A0" w:rsidP="0012520D">
            <w:pPr>
              <w:autoSpaceDE w:val="0"/>
              <w:autoSpaceDN w:val="0"/>
              <w:adjustRightInd w:val="0"/>
              <w:rPr>
                <w:rFonts w:cstheme="minorHAnsi"/>
                <w:i/>
                <w:iCs/>
              </w:rPr>
            </w:pPr>
            <w:r w:rsidRPr="003F26C5">
              <w:rPr>
                <w:rFonts w:cstheme="minorHAnsi"/>
                <w:i/>
                <w:iCs/>
              </w:rPr>
              <w:t>Limit the number of persons in the room</w:t>
            </w:r>
          </w:p>
        </w:tc>
        <w:tc>
          <w:tcPr>
            <w:tcW w:w="2338" w:type="dxa"/>
          </w:tcPr>
          <w:p w14:paraId="70C0F9EE" w14:textId="77777777" w:rsidR="00EB38A0" w:rsidRPr="003F26C5" w:rsidRDefault="00EB38A0" w:rsidP="0012520D">
            <w:pPr>
              <w:autoSpaceDE w:val="0"/>
              <w:autoSpaceDN w:val="0"/>
              <w:adjustRightInd w:val="0"/>
              <w:rPr>
                <w:rFonts w:cstheme="minorHAnsi"/>
                <w:i/>
                <w:iCs/>
              </w:rPr>
            </w:pPr>
            <w:r w:rsidRPr="003F26C5">
              <w:rPr>
                <w:rFonts w:cstheme="minorHAnsi"/>
                <w:i/>
                <w:iCs/>
              </w:rPr>
              <w:t>Clean and disinfect all environmental surfaces when procedure completed</w:t>
            </w:r>
          </w:p>
        </w:tc>
        <w:tc>
          <w:tcPr>
            <w:tcW w:w="2703" w:type="dxa"/>
          </w:tcPr>
          <w:p w14:paraId="36412582" w14:textId="77777777" w:rsidR="00EB38A0" w:rsidRPr="003F26C5" w:rsidRDefault="00EB38A0" w:rsidP="0012520D">
            <w:pPr>
              <w:autoSpaceDE w:val="0"/>
              <w:autoSpaceDN w:val="0"/>
              <w:adjustRightInd w:val="0"/>
              <w:rPr>
                <w:rFonts w:cstheme="minorHAnsi"/>
                <w:i/>
                <w:iCs/>
              </w:rPr>
            </w:pPr>
            <w:r w:rsidRPr="003F26C5">
              <w:rPr>
                <w:rFonts w:cstheme="minorHAnsi"/>
                <w:i/>
                <w:iCs/>
              </w:rPr>
              <w:t xml:space="preserve">Employees assisting with AGPs on suspected or confirmed COVID-19 persons should wear N 95 respirators, eye protection, </w:t>
            </w:r>
            <w:proofErr w:type="gramStart"/>
            <w:r w:rsidRPr="003F26C5">
              <w:rPr>
                <w:rFonts w:cstheme="minorHAnsi"/>
                <w:i/>
                <w:iCs/>
              </w:rPr>
              <w:t>gown</w:t>
            </w:r>
            <w:proofErr w:type="gramEnd"/>
            <w:r w:rsidRPr="003F26C5">
              <w:rPr>
                <w:rFonts w:cstheme="minorHAnsi"/>
                <w:i/>
                <w:iCs/>
              </w:rPr>
              <w:t xml:space="preserve"> and gloves</w:t>
            </w:r>
          </w:p>
        </w:tc>
      </w:tr>
      <w:tr w:rsidR="00EB38A0" w14:paraId="15F40ECE" w14:textId="77777777" w:rsidTr="0012520D">
        <w:trPr>
          <w:trHeight w:val="890"/>
        </w:trPr>
        <w:tc>
          <w:tcPr>
            <w:tcW w:w="2337" w:type="dxa"/>
          </w:tcPr>
          <w:p w14:paraId="0EA40EB2" w14:textId="77777777" w:rsidR="00EB38A0" w:rsidRDefault="00EB38A0" w:rsidP="0012520D">
            <w:pPr>
              <w:autoSpaceDE w:val="0"/>
              <w:autoSpaceDN w:val="0"/>
              <w:adjustRightInd w:val="0"/>
              <w:rPr>
                <w:rFonts w:cstheme="minorHAnsi"/>
              </w:rPr>
            </w:pPr>
          </w:p>
        </w:tc>
        <w:tc>
          <w:tcPr>
            <w:tcW w:w="2337" w:type="dxa"/>
          </w:tcPr>
          <w:p w14:paraId="46D483A0" w14:textId="77777777" w:rsidR="00EB38A0" w:rsidRDefault="00EB38A0" w:rsidP="0012520D">
            <w:pPr>
              <w:autoSpaceDE w:val="0"/>
              <w:autoSpaceDN w:val="0"/>
              <w:adjustRightInd w:val="0"/>
              <w:rPr>
                <w:rFonts w:cstheme="minorHAnsi"/>
              </w:rPr>
            </w:pPr>
          </w:p>
        </w:tc>
        <w:tc>
          <w:tcPr>
            <w:tcW w:w="2338" w:type="dxa"/>
          </w:tcPr>
          <w:p w14:paraId="61CA7D78" w14:textId="77777777" w:rsidR="00EB38A0" w:rsidRDefault="00EB38A0" w:rsidP="0012520D">
            <w:pPr>
              <w:autoSpaceDE w:val="0"/>
              <w:autoSpaceDN w:val="0"/>
              <w:adjustRightInd w:val="0"/>
              <w:rPr>
                <w:rFonts w:cstheme="minorHAnsi"/>
              </w:rPr>
            </w:pPr>
          </w:p>
        </w:tc>
        <w:tc>
          <w:tcPr>
            <w:tcW w:w="2703" w:type="dxa"/>
          </w:tcPr>
          <w:p w14:paraId="303C5776" w14:textId="77777777" w:rsidR="00EB38A0" w:rsidRDefault="00EB38A0" w:rsidP="0012520D">
            <w:pPr>
              <w:autoSpaceDE w:val="0"/>
              <w:autoSpaceDN w:val="0"/>
              <w:adjustRightInd w:val="0"/>
              <w:rPr>
                <w:rFonts w:cstheme="minorHAnsi"/>
              </w:rPr>
            </w:pPr>
          </w:p>
        </w:tc>
      </w:tr>
      <w:tr w:rsidR="00EB38A0" w14:paraId="4D2D04AC" w14:textId="77777777" w:rsidTr="0012520D">
        <w:trPr>
          <w:trHeight w:val="890"/>
        </w:trPr>
        <w:tc>
          <w:tcPr>
            <w:tcW w:w="2337" w:type="dxa"/>
          </w:tcPr>
          <w:p w14:paraId="4EE8AC82" w14:textId="77777777" w:rsidR="00EB38A0" w:rsidRDefault="00EB38A0" w:rsidP="0012520D">
            <w:pPr>
              <w:autoSpaceDE w:val="0"/>
              <w:autoSpaceDN w:val="0"/>
              <w:adjustRightInd w:val="0"/>
              <w:rPr>
                <w:rFonts w:cstheme="minorHAnsi"/>
              </w:rPr>
            </w:pPr>
          </w:p>
        </w:tc>
        <w:tc>
          <w:tcPr>
            <w:tcW w:w="2337" w:type="dxa"/>
          </w:tcPr>
          <w:p w14:paraId="4F2ECF7E" w14:textId="77777777" w:rsidR="00EB38A0" w:rsidRDefault="00EB38A0" w:rsidP="0012520D">
            <w:pPr>
              <w:autoSpaceDE w:val="0"/>
              <w:autoSpaceDN w:val="0"/>
              <w:adjustRightInd w:val="0"/>
              <w:rPr>
                <w:rFonts w:cstheme="minorHAnsi"/>
              </w:rPr>
            </w:pPr>
          </w:p>
        </w:tc>
        <w:tc>
          <w:tcPr>
            <w:tcW w:w="2338" w:type="dxa"/>
          </w:tcPr>
          <w:p w14:paraId="51DAED90" w14:textId="77777777" w:rsidR="00EB38A0" w:rsidRDefault="00EB38A0" w:rsidP="0012520D">
            <w:pPr>
              <w:autoSpaceDE w:val="0"/>
              <w:autoSpaceDN w:val="0"/>
              <w:adjustRightInd w:val="0"/>
              <w:rPr>
                <w:rFonts w:cstheme="minorHAnsi"/>
              </w:rPr>
            </w:pPr>
          </w:p>
        </w:tc>
        <w:tc>
          <w:tcPr>
            <w:tcW w:w="2703" w:type="dxa"/>
          </w:tcPr>
          <w:p w14:paraId="56D89084" w14:textId="77777777" w:rsidR="00EB38A0" w:rsidRDefault="00EB38A0" w:rsidP="0012520D">
            <w:pPr>
              <w:autoSpaceDE w:val="0"/>
              <w:autoSpaceDN w:val="0"/>
              <w:adjustRightInd w:val="0"/>
              <w:rPr>
                <w:rFonts w:cstheme="minorHAnsi"/>
              </w:rPr>
            </w:pPr>
          </w:p>
        </w:tc>
      </w:tr>
      <w:tr w:rsidR="00EB38A0" w14:paraId="792CBE5C" w14:textId="77777777" w:rsidTr="0012520D">
        <w:trPr>
          <w:trHeight w:val="890"/>
        </w:trPr>
        <w:tc>
          <w:tcPr>
            <w:tcW w:w="2337" w:type="dxa"/>
          </w:tcPr>
          <w:p w14:paraId="531929D4" w14:textId="77777777" w:rsidR="00EB38A0" w:rsidRDefault="00EB38A0" w:rsidP="0012520D">
            <w:pPr>
              <w:autoSpaceDE w:val="0"/>
              <w:autoSpaceDN w:val="0"/>
              <w:adjustRightInd w:val="0"/>
              <w:rPr>
                <w:rFonts w:cstheme="minorHAnsi"/>
              </w:rPr>
            </w:pPr>
          </w:p>
        </w:tc>
        <w:tc>
          <w:tcPr>
            <w:tcW w:w="2337" w:type="dxa"/>
          </w:tcPr>
          <w:p w14:paraId="076680B6" w14:textId="77777777" w:rsidR="00EB38A0" w:rsidRDefault="00EB38A0" w:rsidP="0012520D">
            <w:pPr>
              <w:autoSpaceDE w:val="0"/>
              <w:autoSpaceDN w:val="0"/>
              <w:adjustRightInd w:val="0"/>
              <w:rPr>
                <w:rFonts w:cstheme="minorHAnsi"/>
              </w:rPr>
            </w:pPr>
          </w:p>
        </w:tc>
        <w:tc>
          <w:tcPr>
            <w:tcW w:w="2338" w:type="dxa"/>
          </w:tcPr>
          <w:p w14:paraId="02647FAB" w14:textId="77777777" w:rsidR="00EB38A0" w:rsidRDefault="00EB38A0" w:rsidP="0012520D">
            <w:pPr>
              <w:autoSpaceDE w:val="0"/>
              <w:autoSpaceDN w:val="0"/>
              <w:adjustRightInd w:val="0"/>
              <w:rPr>
                <w:rFonts w:cstheme="minorHAnsi"/>
              </w:rPr>
            </w:pPr>
          </w:p>
        </w:tc>
        <w:tc>
          <w:tcPr>
            <w:tcW w:w="2703" w:type="dxa"/>
          </w:tcPr>
          <w:p w14:paraId="6482636A" w14:textId="77777777" w:rsidR="00EB38A0" w:rsidRDefault="00EB38A0" w:rsidP="0012520D">
            <w:pPr>
              <w:autoSpaceDE w:val="0"/>
              <w:autoSpaceDN w:val="0"/>
              <w:adjustRightInd w:val="0"/>
              <w:rPr>
                <w:rFonts w:cstheme="minorHAnsi"/>
              </w:rPr>
            </w:pPr>
          </w:p>
        </w:tc>
      </w:tr>
      <w:tr w:rsidR="00EB38A0" w14:paraId="648C0BED" w14:textId="77777777" w:rsidTr="0012520D">
        <w:trPr>
          <w:trHeight w:val="980"/>
        </w:trPr>
        <w:tc>
          <w:tcPr>
            <w:tcW w:w="2337" w:type="dxa"/>
          </w:tcPr>
          <w:p w14:paraId="448FD2FF" w14:textId="77777777" w:rsidR="00EB38A0" w:rsidRDefault="00EB38A0" w:rsidP="0012520D">
            <w:pPr>
              <w:autoSpaceDE w:val="0"/>
              <w:autoSpaceDN w:val="0"/>
              <w:adjustRightInd w:val="0"/>
              <w:rPr>
                <w:rFonts w:cstheme="minorHAnsi"/>
              </w:rPr>
            </w:pPr>
          </w:p>
        </w:tc>
        <w:tc>
          <w:tcPr>
            <w:tcW w:w="2337" w:type="dxa"/>
          </w:tcPr>
          <w:p w14:paraId="5C9E58FA" w14:textId="77777777" w:rsidR="00EB38A0" w:rsidRDefault="00EB38A0" w:rsidP="0012520D">
            <w:pPr>
              <w:autoSpaceDE w:val="0"/>
              <w:autoSpaceDN w:val="0"/>
              <w:adjustRightInd w:val="0"/>
              <w:rPr>
                <w:rFonts w:cstheme="minorHAnsi"/>
              </w:rPr>
            </w:pPr>
          </w:p>
        </w:tc>
        <w:tc>
          <w:tcPr>
            <w:tcW w:w="2338" w:type="dxa"/>
          </w:tcPr>
          <w:p w14:paraId="41C84E94" w14:textId="77777777" w:rsidR="00EB38A0" w:rsidRDefault="00EB38A0" w:rsidP="0012520D">
            <w:pPr>
              <w:autoSpaceDE w:val="0"/>
              <w:autoSpaceDN w:val="0"/>
              <w:adjustRightInd w:val="0"/>
              <w:rPr>
                <w:rFonts w:cstheme="minorHAnsi"/>
              </w:rPr>
            </w:pPr>
          </w:p>
        </w:tc>
        <w:tc>
          <w:tcPr>
            <w:tcW w:w="2703" w:type="dxa"/>
          </w:tcPr>
          <w:p w14:paraId="3C7B62DA" w14:textId="77777777" w:rsidR="00EB38A0" w:rsidRDefault="00EB38A0" w:rsidP="0012520D">
            <w:pPr>
              <w:autoSpaceDE w:val="0"/>
              <w:autoSpaceDN w:val="0"/>
              <w:adjustRightInd w:val="0"/>
              <w:rPr>
                <w:rFonts w:cstheme="minorHAnsi"/>
              </w:rPr>
            </w:pPr>
          </w:p>
        </w:tc>
      </w:tr>
      <w:tr w:rsidR="00EB38A0" w14:paraId="79AD7B1F" w14:textId="77777777" w:rsidTr="0012520D">
        <w:trPr>
          <w:trHeight w:val="710"/>
        </w:trPr>
        <w:tc>
          <w:tcPr>
            <w:tcW w:w="2337" w:type="dxa"/>
          </w:tcPr>
          <w:p w14:paraId="6BB26EEB" w14:textId="77777777" w:rsidR="00EB38A0" w:rsidRDefault="00EB38A0" w:rsidP="0012520D">
            <w:pPr>
              <w:autoSpaceDE w:val="0"/>
              <w:autoSpaceDN w:val="0"/>
              <w:adjustRightInd w:val="0"/>
              <w:rPr>
                <w:rFonts w:cstheme="minorHAnsi"/>
              </w:rPr>
            </w:pPr>
          </w:p>
        </w:tc>
        <w:tc>
          <w:tcPr>
            <w:tcW w:w="2337" w:type="dxa"/>
          </w:tcPr>
          <w:p w14:paraId="375615D2" w14:textId="77777777" w:rsidR="00EB38A0" w:rsidRDefault="00EB38A0" w:rsidP="0012520D">
            <w:pPr>
              <w:autoSpaceDE w:val="0"/>
              <w:autoSpaceDN w:val="0"/>
              <w:adjustRightInd w:val="0"/>
              <w:rPr>
                <w:rFonts w:cstheme="minorHAnsi"/>
              </w:rPr>
            </w:pPr>
          </w:p>
        </w:tc>
        <w:tc>
          <w:tcPr>
            <w:tcW w:w="2338" w:type="dxa"/>
          </w:tcPr>
          <w:p w14:paraId="7C8FFB38" w14:textId="77777777" w:rsidR="00EB38A0" w:rsidRDefault="00EB38A0" w:rsidP="0012520D">
            <w:pPr>
              <w:autoSpaceDE w:val="0"/>
              <w:autoSpaceDN w:val="0"/>
              <w:adjustRightInd w:val="0"/>
              <w:rPr>
                <w:rFonts w:cstheme="minorHAnsi"/>
              </w:rPr>
            </w:pPr>
          </w:p>
        </w:tc>
        <w:tc>
          <w:tcPr>
            <w:tcW w:w="2703" w:type="dxa"/>
          </w:tcPr>
          <w:p w14:paraId="3AA57CB2" w14:textId="77777777" w:rsidR="00EB38A0" w:rsidRDefault="00EB38A0" w:rsidP="0012520D">
            <w:pPr>
              <w:autoSpaceDE w:val="0"/>
              <w:autoSpaceDN w:val="0"/>
              <w:adjustRightInd w:val="0"/>
              <w:rPr>
                <w:rFonts w:cstheme="minorHAnsi"/>
              </w:rPr>
            </w:pPr>
          </w:p>
        </w:tc>
      </w:tr>
      <w:tr w:rsidR="00EB38A0" w14:paraId="194E27C5" w14:textId="77777777" w:rsidTr="0012520D">
        <w:trPr>
          <w:trHeight w:val="638"/>
        </w:trPr>
        <w:tc>
          <w:tcPr>
            <w:tcW w:w="2337" w:type="dxa"/>
          </w:tcPr>
          <w:p w14:paraId="0F5958E3" w14:textId="77777777" w:rsidR="00EB38A0" w:rsidRDefault="00EB38A0" w:rsidP="0012520D">
            <w:pPr>
              <w:autoSpaceDE w:val="0"/>
              <w:autoSpaceDN w:val="0"/>
              <w:adjustRightInd w:val="0"/>
              <w:rPr>
                <w:rFonts w:cstheme="minorHAnsi"/>
              </w:rPr>
            </w:pPr>
          </w:p>
        </w:tc>
        <w:tc>
          <w:tcPr>
            <w:tcW w:w="2337" w:type="dxa"/>
          </w:tcPr>
          <w:p w14:paraId="71B3C36B" w14:textId="77777777" w:rsidR="00EB38A0" w:rsidRDefault="00EB38A0" w:rsidP="0012520D">
            <w:pPr>
              <w:autoSpaceDE w:val="0"/>
              <w:autoSpaceDN w:val="0"/>
              <w:adjustRightInd w:val="0"/>
              <w:rPr>
                <w:rFonts w:cstheme="minorHAnsi"/>
              </w:rPr>
            </w:pPr>
          </w:p>
        </w:tc>
        <w:tc>
          <w:tcPr>
            <w:tcW w:w="2338" w:type="dxa"/>
          </w:tcPr>
          <w:p w14:paraId="185CE09A" w14:textId="77777777" w:rsidR="00EB38A0" w:rsidRDefault="00EB38A0" w:rsidP="0012520D">
            <w:pPr>
              <w:autoSpaceDE w:val="0"/>
              <w:autoSpaceDN w:val="0"/>
              <w:adjustRightInd w:val="0"/>
              <w:rPr>
                <w:rFonts w:cstheme="minorHAnsi"/>
              </w:rPr>
            </w:pPr>
          </w:p>
        </w:tc>
        <w:tc>
          <w:tcPr>
            <w:tcW w:w="2703" w:type="dxa"/>
          </w:tcPr>
          <w:p w14:paraId="3E2129D2" w14:textId="77777777" w:rsidR="00EB38A0" w:rsidRDefault="00EB38A0" w:rsidP="0012520D">
            <w:pPr>
              <w:autoSpaceDE w:val="0"/>
              <w:autoSpaceDN w:val="0"/>
              <w:adjustRightInd w:val="0"/>
              <w:rPr>
                <w:rFonts w:cstheme="minorHAnsi"/>
              </w:rPr>
            </w:pPr>
          </w:p>
        </w:tc>
      </w:tr>
    </w:tbl>
    <w:p w14:paraId="707C8E53" w14:textId="7E7E2F4F" w:rsidR="005F1727" w:rsidRPr="00D95B98" w:rsidRDefault="00EB38A0" w:rsidP="005F1727">
      <w:pPr>
        <w:rPr>
          <w:b/>
          <w:bCs/>
          <w:sz w:val="24"/>
          <w:szCs w:val="24"/>
        </w:rPr>
      </w:pPr>
      <w:r w:rsidRPr="00D95B98">
        <w:rPr>
          <w:b/>
          <w:bCs/>
          <w:sz w:val="24"/>
          <w:szCs w:val="24"/>
        </w:rPr>
        <w:lastRenderedPageBreak/>
        <w:t xml:space="preserve">Appendix B: </w:t>
      </w:r>
      <w:r w:rsidR="005F1727" w:rsidRPr="00D95B98">
        <w:rPr>
          <w:b/>
          <w:bCs/>
          <w:sz w:val="24"/>
          <w:szCs w:val="24"/>
        </w:rPr>
        <w:t>§ 1910.504 Mini respiratory protection program</w:t>
      </w:r>
    </w:p>
    <w:p w14:paraId="756CFF16" w14:textId="77777777" w:rsidR="005F1727" w:rsidRDefault="005F1727" w:rsidP="005F1727">
      <w:pPr>
        <w:rPr>
          <w:b/>
          <w:bCs/>
          <w:sz w:val="24"/>
          <w:szCs w:val="24"/>
        </w:rPr>
      </w:pPr>
      <w:r w:rsidRPr="00D95B98">
        <w:rPr>
          <w:sz w:val="24"/>
          <w:szCs w:val="24"/>
          <w:u w:val="single"/>
        </w:rPr>
        <w:t>This section applies only to respirator use when not required in accordance with</w:t>
      </w:r>
      <w:r>
        <w:rPr>
          <w:sz w:val="24"/>
          <w:szCs w:val="24"/>
        </w:rPr>
        <w:t xml:space="preserve"> </w:t>
      </w:r>
      <w:r w:rsidRPr="005F1727">
        <w:rPr>
          <w:b/>
          <w:bCs/>
          <w:sz w:val="24"/>
          <w:szCs w:val="24"/>
        </w:rPr>
        <w:t>§ 1910.50</w:t>
      </w:r>
      <w:r>
        <w:rPr>
          <w:b/>
          <w:bCs/>
          <w:sz w:val="24"/>
          <w:szCs w:val="24"/>
        </w:rPr>
        <w:t>2 (f)(4)</w:t>
      </w:r>
    </w:p>
    <w:p w14:paraId="7182DAD0" w14:textId="7886BADC" w:rsidR="005F1727" w:rsidRPr="005F1727" w:rsidRDefault="005F1727" w:rsidP="005F1727">
      <w:pPr>
        <w:rPr>
          <w:sz w:val="24"/>
          <w:szCs w:val="24"/>
        </w:rPr>
      </w:pPr>
      <w:r w:rsidRPr="00D95B98">
        <w:rPr>
          <w:b/>
          <w:bCs/>
          <w:sz w:val="24"/>
          <w:szCs w:val="24"/>
        </w:rPr>
        <w:t>Respirators provided by employers</w:t>
      </w:r>
      <w:r w:rsidR="00D95B98">
        <w:rPr>
          <w:b/>
          <w:bCs/>
          <w:sz w:val="24"/>
          <w:szCs w:val="24"/>
        </w:rPr>
        <w:t>:</w:t>
      </w:r>
    </w:p>
    <w:p w14:paraId="0C84A837" w14:textId="7F01740D" w:rsidR="005F1727" w:rsidRPr="00D95B98" w:rsidRDefault="005F1727" w:rsidP="005F1727">
      <w:pPr>
        <w:pStyle w:val="ListParagraph"/>
        <w:numPr>
          <w:ilvl w:val="0"/>
          <w:numId w:val="25"/>
        </w:numPr>
      </w:pPr>
      <w:r w:rsidRPr="00D95B98">
        <w:t>When [</w:t>
      </w:r>
      <w:r w:rsidRPr="00D95B98">
        <w:rPr>
          <w:b/>
          <w:bCs/>
        </w:rPr>
        <w:t>insert facility name</w:t>
      </w:r>
      <w:r w:rsidRPr="00D95B98">
        <w:t xml:space="preserve">] provides respirators to employees </w:t>
      </w:r>
      <w:r w:rsidRPr="00D95B98">
        <w:rPr>
          <w:u w:val="single"/>
        </w:rPr>
        <w:t>not required to wear</w:t>
      </w:r>
      <w:r w:rsidRPr="00D95B98">
        <w:t xml:space="preserve"> them (use as source control or as face mask) </w:t>
      </w:r>
      <w:r w:rsidR="005D41D1" w:rsidRPr="00D95B98">
        <w:t>the following activities will take place:</w:t>
      </w:r>
    </w:p>
    <w:p w14:paraId="26EEABB4" w14:textId="77777777" w:rsidR="005D41D1" w:rsidRPr="00D95B98" w:rsidRDefault="005D41D1" w:rsidP="005F1727">
      <w:pPr>
        <w:pStyle w:val="ListParagraph"/>
        <w:numPr>
          <w:ilvl w:val="1"/>
          <w:numId w:val="25"/>
        </w:numPr>
      </w:pPr>
      <w:r w:rsidRPr="00D95B98">
        <w:t>Employee training:</w:t>
      </w:r>
    </w:p>
    <w:p w14:paraId="1375F7BF" w14:textId="4E955BE6" w:rsidR="005F1727" w:rsidRPr="00D95B98" w:rsidRDefault="005D41D1" w:rsidP="005D41D1">
      <w:pPr>
        <w:pStyle w:val="ListParagraph"/>
        <w:numPr>
          <w:ilvl w:val="2"/>
          <w:numId w:val="25"/>
        </w:numPr>
      </w:pPr>
      <w:r w:rsidRPr="00D95B98">
        <w:t>H</w:t>
      </w:r>
      <w:r w:rsidR="005F1727" w:rsidRPr="00D95B98">
        <w:t xml:space="preserve">ow to inspect, put on and remove; the limitations and capabilities of the respirator (especially when not fit tested); procedures and schedules for storing, </w:t>
      </w:r>
      <w:r w:rsidRPr="00D95B98">
        <w:t>maintaining,</w:t>
      </w:r>
      <w:r w:rsidR="005F1727" w:rsidRPr="00D95B98">
        <w:t xml:space="preserve"> and inspecting respirators; how to perform a user seal check and how to recognize medical signs and symptoms that may limit or prevent the effective use of respirators</w:t>
      </w:r>
      <w:r w:rsidRPr="00D95B98">
        <w:t>.</w:t>
      </w:r>
    </w:p>
    <w:p w14:paraId="448E4925" w14:textId="408F985E" w:rsidR="005D41D1" w:rsidRPr="00D95B98" w:rsidRDefault="005D41D1" w:rsidP="005F1727">
      <w:pPr>
        <w:pStyle w:val="ListParagraph"/>
        <w:numPr>
          <w:ilvl w:val="1"/>
          <w:numId w:val="25"/>
        </w:numPr>
      </w:pPr>
      <w:r w:rsidRPr="00D95B98">
        <w:t>Ensure employee performs a user seal check each time the respirator is put on.</w:t>
      </w:r>
    </w:p>
    <w:p w14:paraId="26DD3DDF" w14:textId="77777777" w:rsidR="005D41D1" w:rsidRPr="00D95B98" w:rsidRDefault="005D41D1" w:rsidP="005F1727">
      <w:pPr>
        <w:pStyle w:val="ListParagraph"/>
        <w:numPr>
          <w:ilvl w:val="1"/>
          <w:numId w:val="25"/>
        </w:numPr>
      </w:pPr>
      <w:r w:rsidRPr="00D95B98">
        <w:t>Reuse of respirators:</w:t>
      </w:r>
    </w:p>
    <w:p w14:paraId="5FD52789" w14:textId="3D5DD75E" w:rsidR="005D41D1" w:rsidRPr="00D95B98" w:rsidRDefault="005D41D1" w:rsidP="005D41D1">
      <w:pPr>
        <w:pStyle w:val="ListParagraph"/>
        <w:numPr>
          <w:ilvl w:val="2"/>
          <w:numId w:val="25"/>
        </w:numPr>
      </w:pPr>
      <w:r w:rsidRPr="00D95B98">
        <w:t>Ensure the respirator is only used by that employee.</w:t>
      </w:r>
    </w:p>
    <w:p w14:paraId="323D1F20" w14:textId="541C0C7C" w:rsidR="005D41D1" w:rsidRPr="00D95B98" w:rsidRDefault="005D41D1" w:rsidP="005D41D1">
      <w:pPr>
        <w:pStyle w:val="ListParagraph"/>
        <w:numPr>
          <w:ilvl w:val="2"/>
          <w:numId w:val="25"/>
        </w:numPr>
      </w:pPr>
      <w:r w:rsidRPr="00D95B98">
        <w:t>Not visibly soiled or damaged.</w:t>
      </w:r>
    </w:p>
    <w:p w14:paraId="5317DAFF" w14:textId="15AF4F30" w:rsidR="005D41D1" w:rsidRPr="00D95B98" w:rsidRDefault="005D41D1" w:rsidP="005D41D1">
      <w:pPr>
        <w:pStyle w:val="ListParagraph"/>
        <w:numPr>
          <w:ilvl w:val="2"/>
          <w:numId w:val="25"/>
        </w:numPr>
      </w:pPr>
      <w:r w:rsidRPr="00D95B98">
        <w:t>Has been stored in a breathable storage container (paper bag) for at least five calendar days between use and been kept away from moisture.</w:t>
      </w:r>
    </w:p>
    <w:p w14:paraId="11F7DEF5" w14:textId="26B0B96A" w:rsidR="005D41D1" w:rsidRPr="00D95B98" w:rsidRDefault="005D41D1" w:rsidP="005D41D1">
      <w:pPr>
        <w:pStyle w:val="ListParagraph"/>
        <w:numPr>
          <w:ilvl w:val="2"/>
          <w:numId w:val="25"/>
        </w:numPr>
      </w:pPr>
      <w:r w:rsidRPr="00D95B98">
        <w:t>Employee does a visual check for signs of damage.</w:t>
      </w:r>
    </w:p>
    <w:p w14:paraId="24E062D2" w14:textId="64C5D180" w:rsidR="005D41D1" w:rsidRPr="00D95B98" w:rsidRDefault="005D41D1" w:rsidP="005D41D1">
      <w:pPr>
        <w:pStyle w:val="ListParagraph"/>
        <w:numPr>
          <w:ilvl w:val="2"/>
          <w:numId w:val="25"/>
        </w:numPr>
      </w:pPr>
      <w:r w:rsidRPr="00D95B98">
        <w:t>Employee successfully completes a user seal check.</w:t>
      </w:r>
    </w:p>
    <w:p w14:paraId="14030BF8" w14:textId="388C76F9" w:rsidR="005D41D1" w:rsidRPr="00D95B98" w:rsidRDefault="005D41D1" w:rsidP="005D41D1">
      <w:pPr>
        <w:pStyle w:val="ListParagraph"/>
        <w:numPr>
          <w:ilvl w:val="2"/>
          <w:numId w:val="25"/>
        </w:numPr>
      </w:pPr>
      <w:r w:rsidRPr="00D95B98">
        <w:t>Employee uses proper hand hygiene.</w:t>
      </w:r>
    </w:p>
    <w:p w14:paraId="2328544F" w14:textId="7FBCFFE7" w:rsidR="005D41D1" w:rsidRPr="00D95B98" w:rsidRDefault="005D41D1" w:rsidP="005D41D1">
      <w:pPr>
        <w:pStyle w:val="ListParagraph"/>
        <w:numPr>
          <w:ilvl w:val="2"/>
          <w:numId w:val="25"/>
        </w:numPr>
      </w:pPr>
      <w:r w:rsidRPr="00D95B98">
        <w:t>Respirator has not been worn more than five days total.</w:t>
      </w:r>
    </w:p>
    <w:p w14:paraId="7B6CC8BD" w14:textId="77777777" w:rsidR="00D95B98" w:rsidRPr="00D95B98" w:rsidRDefault="00D95B98" w:rsidP="00D95B98">
      <w:pPr>
        <w:pStyle w:val="ListParagraph"/>
        <w:numPr>
          <w:ilvl w:val="1"/>
          <w:numId w:val="25"/>
        </w:numPr>
      </w:pPr>
      <w:r w:rsidRPr="00D95B98">
        <w:t>Discontinuing use</w:t>
      </w:r>
    </w:p>
    <w:p w14:paraId="44114616" w14:textId="19AEF85F" w:rsidR="005F1727" w:rsidRPr="00D95B98" w:rsidRDefault="00D95B98" w:rsidP="00D95B98">
      <w:pPr>
        <w:pStyle w:val="ListParagraph"/>
        <w:numPr>
          <w:ilvl w:val="2"/>
          <w:numId w:val="25"/>
        </w:numPr>
      </w:pPr>
      <w:r w:rsidRPr="00D95B98">
        <w:t>Employees will be required to discontinue use when either the employee or supervisor report medical signs/symptoms related to use of the respirator</w:t>
      </w:r>
      <w:r w:rsidR="005F1727" w:rsidRPr="00D95B98">
        <w:t>.</w:t>
      </w:r>
    </w:p>
    <w:p w14:paraId="2A2A6361" w14:textId="3EB5B8C6" w:rsidR="005D41D1" w:rsidRPr="00D95B98" w:rsidRDefault="005D41D1" w:rsidP="00D95B98">
      <w:r w:rsidRPr="00D95B98">
        <w:rPr>
          <w:b/>
          <w:bCs/>
        </w:rPr>
        <w:t>Respirators provided by employees</w:t>
      </w:r>
      <w:r w:rsidR="00D95B98" w:rsidRPr="00D95B98">
        <w:t>:</w:t>
      </w:r>
    </w:p>
    <w:p w14:paraId="10661120" w14:textId="6446BFF3" w:rsidR="00EB38A0" w:rsidRPr="00D95B98" w:rsidRDefault="00D95B98" w:rsidP="00A3732D">
      <w:pPr>
        <w:pStyle w:val="ListParagraph"/>
        <w:numPr>
          <w:ilvl w:val="0"/>
          <w:numId w:val="25"/>
        </w:numPr>
        <w:autoSpaceDE w:val="0"/>
        <w:autoSpaceDN w:val="0"/>
        <w:adjustRightInd w:val="0"/>
        <w:spacing w:after="0" w:line="240" w:lineRule="auto"/>
        <w:rPr>
          <w:rFonts w:cstheme="minorHAnsi"/>
        </w:rPr>
      </w:pPr>
      <w:r w:rsidRPr="00D95B98">
        <w:t xml:space="preserve">Where employees </w:t>
      </w:r>
      <w:r w:rsidR="00EB38A0" w:rsidRPr="00D95B98">
        <w:rPr>
          <w:rFonts w:cstheme="minorHAnsi"/>
        </w:rPr>
        <w:t xml:space="preserve">provide and use their own respirators, </w:t>
      </w:r>
      <w:r w:rsidRPr="00D95B98">
        <w:rPr>
          <w:rFonts w:cstheme="minorHAnsi"/>
        </w:rPr>
        <w:t>[</w:t>
      </w:r>
      <w:r w:rsidRPr="00D95B98">
        <w:rPr>
          <w:rFonts w:cstheme="minorHAnsi"/>
          <w:b/>
          <w:bCs/>
        </w:rPr>
        <w:t>insert facility name</w:t>
      </w:r>
      <w:r w:rsidRPr="00D95B98">
        <w:rPr>
          <w:rFonts w:cstheme="minorHAnsi"/>
        </w:rPr>
        <w:t>] will provide</w:t>
      </w:r>
      <w:r w:rsidR="00EB38A0" w:rsidRPr="00D95B98">
        <w:rPr>
          <w:rFonts w:cstheme="minorHAnsi"/>
        </w:rPr>
        <w:t xml:space="preserve"> each employee with the following notice: </w:t>
      </w:r>
    </w:p>
    <w:p w14:paraId="730D3214" w14:textId="77777777" w:rsidR="00EB38A0" w:rsidRPr="00D95B98" w:rsidRDefault="00EB38A0" w:rsidP="00EB38A0">
      <w:pPr>
        <w:autoSpaceDE w:val="0"/>
        <w:autoSpaceDN w:val="0"/>
        <w:adjustRightInd w:val="0"/>
        <w:spacing w:after="0" w:line="240" w:lineRule="auto"/>
        <w:rPr>
          <w:rFonts w:cstheme="minorHAnsi"/>
          <w:b/>
          <w:bCs/>
          <w:i/>
          <w:iCs/>
          <w:sz w:val="18"/>
          <w:szCs w:val="18"/>
        </w:rPr>
      </w:pPr>
      <w:r w:rsidRPr="00D95B98">
        <w:rPr>
          <w:rFonts w:cstheme="minorHAnsi"/>
          <w:b/>
          <w:bCs/>
          <w:i/>
          <w:iCs/>
          <w:sz w:val="18"/>
          <w:szCs w:val="18"/>
        </w:rPr>
        <w:t xml:space="preserve">Respirators can be an effective method of protection against COVID–19 hazards when properly selected and worn. Respirator use is encouraged to provide an additional level of comfort and protection for workers even in circumstances that do not require a respirator to be used. However, if a respirator is used improperly or not kept clean, the respirator itself can become a hazard to the worker. If your employer allows you to provide and use your own respirator, you need to take certain precautions to be sure that the respirator itself does not present a hazard. </w:t>
      </w:r>
    </w:p>
    <w:p w14:paraId="5C472E69" w14:textId="77777777" w:rsidR="00EB38A0" w:rsidRPr="00D95B98" w:rsidRDefault="00EB38A0" w:rsidP="00EB38A0">
      <w:pPr>
        <w:autoSpaceDE w:val="0"/>
        <w:autoSpaceDN w:val="0"/>
        <w:adjustRightInd w:val="0"/>
        <w:spacing w:after="0" w:line="240" w:lineRule="auto"/>
        <w:rPr>
          <w:rFonts w:cstheme="minorHAnsi"/>
          <w:b/>
          <w:bCs/>
          <w:i/>
          <w:iCs/>
          <w:sz w:val="18"/>
          <w:szCs w:val="18"/>
        </w:rPr>
      </w:pPr>
      <w:r w:rsidRPr="00D95B98">
        <w:rPr>
          <w:rFonts w:cstheme="minorHAnsi"/>
          <w:b/>
          <w:bCs/>
          <w:i/>
          <w:iCs/>
          <w:sz w:val="18"/>
          <w:szCs w:val="18"/>
        </w:rPr>
        <w:t>You should do the following:</w:t>
      </w:r>
    </w:p>
    <w:p w14:paraId="31CC69CE" w14:textId="77777777" w:rsidR="00EB38A0" w:rsidRPr="00D95B98" w:rsidRDefault="00EB38A0" w:rsidP="00EB38A0">
      <w:pPr>
        <w:pStyle w:val="ListParagraph"/>
        <w:numPr>
          <w:ilvl w:val="0"/>
          <w:numId w:val="20"/>
        </w:numPr>
        <w:autoSpaceDE w:val="0"/>
        <w:autoSpaceDN w:val="0"/>
        <w:adjustRightInd w:val="0"/>
        <w:spacing w:after="0" w:line="240" w:lineRule="auto"/>
        <w:rPr>
          <w:rFonts w:cstheme="minorHAnsi"/>
          <w:b/>
          <w:bCs/>
          <w:i/>
          <w:iCs/>
          <w:sz w:val="18"/>
          <w:szCs w:val="18"/>
        </w:rPr>
      </w:pPr>
      <w:r w:rsidRPr="00D95B98">
        <w:rPr>
          <w:rFonts w:cstheme="minorHAnsi"/>
          <w:b/>
          <w:bCs/>
          <w:i/>
          <w:iCs/>
          <w:sz w:val="18"/>
          <w:szCs w:val="18"/>
        </w:rPr>
        <w:t>Read and follow all instructions provided by the manufacturer on use, maintenance, cleaning and care, and warnings regarding the respirator’s limitations.</w:t>
      </w:r>
    </w:p>
    <w:p w14:paraId="0A03E0C0" w14:textId="77777777" w:rsidR="00EB38A0" w:rsidRPr="00D95B98" w:rsidRDefault="00EB38A0" w:rsidP="00EB38A0">
      <w:pPr>
        <w:pStyle w:val="ListParagraph"/>
        <w:numPr>
          <w:ilvl w:val="0"/>
          <w:numId w:val="20"/>
        </w:numPr>
        <w:autoSpaceDE w:val="0"/>
        <w:autoSpaceDN w:val="0"/>
        <w:adjustRightInd w:val="0"/>
        <w:spacing w:after="0" w:line="240" w:lineRule="auto"/>
        <w:rPr>
          <w:rFonts w:cstheme="minorHAnsi"/>
          <w:b/>
          <w:bCs/>
          <w:i/>
          <w:iCs/>
          <w:sz w:val="18"/>
          <w:szCs w:val="18"/>
        </w:rPr>
      </w:pPr>
      <w:r w:rsidRPr="00D95B98">
        <w:rPr>
          <w:rFonts w:cstheme="minorHAnsi"/>
          <w:b/>
          <w:bCs/>
          <w:i/>
          <w:iCs/>
          <w:sz w:val="18"/>
          <w:szCs w:val="18"/>
        </w:rPr>
        <w:t>Keep track of your respirator so that you do not mistakenly use someone else’s respirator.</w:t>
      </w:r>
    </w:p>
    <w:p w14:paraId="51D1E237" w14:textId="77777777" w:rsidR="00EB38A0" w:rsidRPr="00D95B98" w:rsidRDefault="00EB38A0" w:rsidP="00EB38A0">
      <w:pPr>
        <w:pStyle w:val="ListParagraph"/>
        <w:numPr>
          <w:ilvl w:val="0"/>
          <w:numId w:val="20"/>
        </w:numPr>
        <w:autoSpaceDE w:val="0"/>
        <w:autoSpaceDN w:val="0"/>
        <w:adjustRightInd w:val="0"/>
        <w:spacing w:after="0" w:line="240" w:lineRule="auto"/>
        <w:rPr>
          <w:rFonts w:cstheme="minorHAnsi"/>
          <w:b/>
          <w:bCs/>
          <w:i/>
          <w:iCs/>
          <w:sz w:val="18"/>
          <w:szCs w:val="18"/>
        </w:rPr>
      </w:pPr>
      <w:r w:rsidRPr="00D95B98">
        <w:rPr>
          <w:rFonts w:cstheme="minorHAnsi"/>
          <w:b/>
          <w:bCs/>
          <w:i/>
          <w:iCs/>
          <w:sz w:val="18"/>
          <w:szCs w:val="18"/>
        </w:rPr>
        <w:t>Do not wear your respirator where other workplace hazards (e.g., chemical exposures) require use of a respirator. In such cases, your employer must provide you with a respirator that is used in accordance with OSHA’s respiratory protection standard (29 CFR 1910.134).</w:t>
      </w:r>
    </w:p>
    <w:p w14:paraId="53F0B319" w14:textId="77777777" w:rsidR="00311B6B" w:rsidRDefault="00311B6B" w:rsidP="00D95B98">
      <w:pPr>
        <w:autoSpaceDE w:val="0"/>
        <w:autoSpaceDN w:val="0"/>
        <w:adjustRightInd w:val="0"/>
        <w:spacing w:after="0" w:line="240" w:lineRule="auto"/>
        <w:rPr>
          <w:rFonts w:cstheme="minorHAnsi"/>
          <w:sz w:val="18"/>
          <w:szCs w:val="18"/>
        </w:rPr>
      </w:pPr>
    </w:p>
    <w:p w14:paraId="498D03F3" w14:textId="0FCA0363" w:rsidR="00EB38A0" w:rsidRPr="00EB38A0" w:rsidRDefault="00EB38A0" w:rsidP="00D95B98">
      <w:pPr>
        <w:autoSpaceDE w:val="0"/>
        <w:autoSpaceDN w:val="0"/>
        <w:adjustRightInd w:val="0"/>
        <w:spacing w:after="0" w:line="240" w:lineRule="auto"/>
        <w:rPr>
          <w:sz w:val="24"/>
          <w:szCs w:val="24"/>
        </w:rPr>
      </w:pPr>
      <w:r w:rsidRPr="00D95B98">
        <w:rPr>
          <w:rFonts w:cstheme="minorHAnsi"/>
          <w:sz w:val="18"/>
          <w:szCs w:val="18"/>
        </w:rPr>
        <w:t>For more information about using a respirator, see OSHA’s respiratory protection safety and health topics page:</w:t>
      </w:r>
      <w:r w:rsidR="00D95B98">
        <w:rPr>
          <w:rFonts w:cstheme="minorHAnsi"/>
          <w:sz w:val="18"/>
          <w:szCs w:val="18"/>
        </w:rPr>
        <w:t xml:space="preserve"> </w:t>
      </w:r>
      <w:r w:rsidR="00D95B98" w:rsidRPr="00D95B98">
        <w:rPr>
          <w:rFonts w:cstheme="minorHAnsi"/>
          <w:sz w:val="18"/>
          <w:szCs w:val="18"/>
        </w:rPr>
        <w:t>(</w:t>
      </w:r>
      <w:r w:rsidR="00D95B98" w:rsidRPr="00D95B98">
        <w:rPr>
          <w:rFonts w:cstheme="minorHAnsi"/>
          <w:i/>
          <w:iCs/>
          <w:sz w:val="18"/>
          <w:szCs w:val="18"/>
        </w:rPr>
        <w:t>https://www.osha.gov/respiratoryprotection</w:t>
      </w:r>
      <w:r w:rsidR="00D95B98">
        <w:rPr>
          <w:rFonts w:cstheme="minorHAnsi"/>
          <w:sz w:val="18"/>
          <w:szCs w:val="18"/>
        </w:rPr>
        <w:t>).</w:t>
      </w:r>
    </w:p>
    <w:sectPr w:rsidR="00EB38A0" w:rsidRPr="00EB38A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F40A" w14:textId="77777777" w:rsidR="00391672" w:rsidRDefault="00391672" w:rsidP="00391672">
      <w:pPr>
        <w:spacing w:after="0" w:line="240" w:lineRule="auto"/>
      </w:pPr>
      <w:r>
        <w:separator/>
      </w:r>
    </w:p>
  </w:endnote>
  <w:endnote w:type="continuationSeparator" w:id="0">
    <w:p w14:paraId="1191D5AD" w14:textId="77777777" w:rsidR="00391672" w:rsidRDefault="00391672" w:rsidP="0039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25283"/>
      <w:docPartObj>
        <w:docPartGallery w:val="Page Numbers (Bottom of Page)"/>
        <w:docPartUnique/>
      </w:docPartObj>
    </w:sdtPr>
    <w:sdtEndPr>
      <w:rPr>
        <w:noProof/>
      </w:rPr>
    </w:sdtEndPr>
    <w:sdtContent>
      <w:p w14:paraId="36DFC275" w14:textId="7E84A308" w:rsidR="004B5C37" w:rsidRDefault="004B5C37">
        <w:pPr>
          <w:pStyle w:val="Footer"/>
        </w:pPr>
        <w:r>
          <w:fldChar w:fldCharType="begin"/>
        </w:r>
        <w:r>
          <w:instrText xml:space="preserve"> PAGE   \* MERGEFORMAT </w:instrText>
        </w:r>
        <w:r>
          <w:fldChar w:fldCharType="separate"/>
        </w:r>
        <w:r>
          <w:rPr>
            <w:noProof/>
          </w:rPr>
          <w:t>2</w:t>
        </w:r>
        <w:r>
          <w:rPr>
            <w:noProof/>
          </w:rPr>
          <w:fldChar w:fldCharType="end"/>
        </w:r>
      </w:p>
    </w:sdtContent>
  </w:sdt>
  <w:p w14:paraId="7AA53FBF" w14:textId="77777777" w:rsidR="004B5C37" w:rsidRDefault="004B5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9FB5" w14:textId="77777777" w:rsidR="00391672" w:rsidRDefault="00391672" w:rsidP="00391672">
      <w:pPr>
        <w:spacing w:after="0" w:line="240" w:lineRule="auto"/>
      </w:pPr>
      <w:r>
        <w:separator/>
      </w:r>
    </w:p>
  </w:footnote>
  <w:footnote w:type="continuationSeparator" w:id="0">
    <w:p w14:paraId="2600C96E" w14:textId="77777777" w:rsidR="00391672" w:rsidRDefault="00391672" w:rsidP="00391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43AB" w14:textId="77777777" w:rsidR="00626EC7" w:rsidRPr="00626EC7" w:rsidRDefault="00626EC7" w:rsidP="00626EC7">
    <w:pPr>
      <w:pStyle w:val="Header"/>
      <w:rPr>
        <w:sz w:val="18"/>
        <w:szCs w:val="18"/>
      </w:rPr>
    </w:pPr>
    <w:r w:rsidRPr="00626EC7">
      <w:rPr>
        <w:sz w:val="18"/>
        <w:szCs w:val="18"/>
      </w:rPr>
      <w:t>Note: You are not required to use this document, it is a template designed to assist you and should be customized to meet your facility’s needs.</w:t>
    </w:r>
  </w:p>
  <w:p w14:paraId="5C534EC7" w14:textId="644AAF3F" w:rsidR="00626EC7" w:rsidRPr="00626EC7" w:rsidRDefault="00626EC7" w:rsidP="00626EC7">
    <w:pPr>
      <w:pStyle w:val="Header"/>
      <w:rPr>
        <w:sz w:val="18"/>
        <w:szCs w:val="18"/>
      </w:rPr>
    </w:pPr>
    <w:r w:rsidRPr="00626EC7">
      <w:rPr>
        <w:sz w:val="18"/>
        <w:szCs w:val="18"/>
      </w:rPr>
      <w:t>NC Statewide Program for Infection Control and Epidemiology (SPICE):</w:t>
    </w:r>
  </w:p>
  <w:p w14:paraId="6D56DE82" w14:textId="5FEF926B" w:rsidR="00626EC7" w:rsidRPr="00626EC7" w:rsidRDefault="00AB7487" w:rsidP="00626EC7">
    <w:pPr>
      <w:pStyle w:val="Header"/>
      <w:rPr>
        <w:sz w:val="18"/>
        <w:szCs w:val="18"/>
      </w:rPr>
    </w:pPr>
    <w:hyperlink r:id="rId1" w:history="1">
      <w:r w:rsidR="00626EC7" w:rsidRPr="000D10DD">
        <w:rPr>
          <w:rStyle w:val="Hyperlink"/>
          <w:sz w:val="18"/>
          <w:szCs w:val="18"/>
        </w:rPr>
        <w:t>https://spice.unc.edu/</w:t>
      </w:r>
    </w:hyperlink>
  </w:p>
  <w:p w14:paraId="71BE6E8D" w14:textId="27E038CB" w:rsidR="00626EC7" w:rsidRDefault="00626EC7" w:rsidP="00626EC7">
    <w:pPr>
      <w:pStyle w:val="Header"/>
      <w:jc w:val="right"/>
    </w:pPr>
    <w:r w:rsidRPr="00626EC7">
      <w:rPr>
        <w:sz w:val="18"/>
        <w:szCs w:val="18"/>
      </w:rPr>
      <w:t>Issue</w:t>
    </w:r>
    <w:r>
      <w:rPr>
        <w:sz w:val="18"/>
        <w:szCs w:val="18"/>
      </w:rPr>
      <w:t>d</w:t>
    </w:r>
    <w:r w:rsidRPr="00626EC7">
      <w:rPr>
        <w:sz w:val="18"/>
        <w:szCs w:val="18"/>
      </w:rPr>
      <w:t xml:space="preserve"> 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403"/>
    <w:multiLevelType w:val="hybridMultilevel"/>
    <w:tmpl w:val="3198F0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931539E"/>
    <w:multiLevelType w:val="hybridMultilevel"/>
    <w:tmpl w:val="030C25A4"/>
    <w:lvl w:ilvl="0" w:tplc="81E0FF5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F08BB"/>
    <w:multiLevelType w:val="hybridMultilevel"/>
    <w:tmpl w:val="5A00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9743B"/>
    <w:multiLevelType w:val="hybridMultilevel"/>
    <w:tmpl w:val="7BE6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02647"/>
    <w:multiLevelType w:val="hybridMultilevel"/>
    <w:tmpl w:val="8A14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07A9A"/>
    <w:multiLevelType w:val="hybridMultilevel"/>
    <w:tmpl w:val="8564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24EA7"/>
    <w:multiLevelType w:val="hybridMultilevel"/>
    <w:tmpl w:val="4758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241F"/>
    <w:multiLevelType w:val="hybridMultilevel"/>
    <w:tmpl w:val="044C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C4B4B"/>
    <w:multiLevelType w:val="hybridMultilevel"/>
    <w:tmpl w:val="6DA007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28B679B8"/>
    <w:multiLevelType w:val="hybridMultilevel"/>
    <w:tmpl w:val="B9688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0372E"/>
    <w:multiLevelType w:val="hybridMultilevel"/>
    <w:tmpl w:val="52367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75FA5"/>
    <w:multiLevelType w:val="hybridMultilevel"/>
    <w:tmpl w:val="C1B2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E0064"/>
    <w:multiLevelType w:val="hybridMultilevel"/>
    <w:tmpl w:val="6E06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D3E76"/>
    <w:multiLevelType w:val="hybridMultilevel"/>
    <w:tmpl w:val="EF1C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D0A5E"/>
    <w:multiLevelType w:val="hybridMultilevel"/>
    <w:tmpl w:val="D902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B5F1E"/>
    <w:multiLevelType w:val="hybridMultilevel"/>
    <w:tmpl w:val="BC906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C63D9"/>
    <w:multiLevelType w:val="hybridMultilevel"/>
    <w:tmpl w:val="A82E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12545"/>
    <w:multiLevelType w:val="hybridMultilevel"/>
    <w:tmpl w:val="FEA0F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E7548E"/>
    <w:multiLevelType w:val="hybridMultilevel"/>
    <w:tmpl w:val="DDCA0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338EE"/>
    <w:multiLevelType w:val="hybridMultilevel"/>
    <w:tmpl w:val="8DC8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C75AE"/>
    <w:multiLevelType w:val="hybridMultilevel"/>
    <w:tmpl w:val="5CA0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E4FD8"/>
    <w:multiLevelType w:val="hybridMultilevel"/>
    <w:tmpl w:val="CFE04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03DD7"/>
    <w:multiLevelType w:val="hybridMultilevel"/>
    <w:tmpl w:val="65BEA346"/>
    <w:lvl w:ilvl="0" w:tplc="5A9A2ED6">
      <w:start w:val="1"/>
      <w:numFmt w:val="bullet"/>
      <w:lvlText w:val=""/>
      <w:lvlJc w:val="left"/>
      <w:pPr>
        <w:tabs>
          <w:tab w:val="num" w:pos="720"/>
        </w:tabs>
        <w:ind w:left="720" w:hanging="360"/>
      </w:pPr>
      <w:rPr>
        <w:rFonts w:ascii="Wingdings 3" w:hAnsi="Wingdings 3" w:hint="default"/>
      </w:rPr>
    </w:lvl>
    <w:lvl w:ilvl="1" w:tplc="0C9C32D6">
      <w:start w:val="1"/>
      <w:numFmt w:val="bullet"/>
      <w:lvlText w:val=""/>
      <w:lvlJc w:val="left"/>
      <w:pPr>
        <w:tabs>
          <w:tab w:val="num" w:pos="1440"/>
        </w:tabs>
        <w:ind w:left="1440" w:hanging="360"/>
      </w:pPr>
      <w:rPr>
        <w:rFonts w:ascii="Wingdings 3" w:hAnsi="Wingdings 3" w:hint="default"/>
      </w:rPr>
    </w:lvl>
    <w:lvl w:ilvl="2" w:tplc="B8145034" w:tentative="1">
      <w:start w:val="1"/>
      <w:numFmt w:val="bullet"/>
      <w:lvlText w:val=""/>
      <w:lvlJc w:val="left"/>
      <w:pPr>
        <w:tabs>
          <w:tab w:val="num" w:pos="2160"/>
        </w:tabs>
        <w:ind w:left="2160" w:hanging="360"/>
      </w:pPr>
      <w:rPr>
        <w:rFonts w:ascii="Wingdings 3" w:hAnsi="Wingdings 3" w:hint="default"/>
      </w:rPr>
    </w:lvl>
    <w:lvl w:ilvl="3" w:tplc="60807918" w:tentative="1">
      <w:start w:val="1"/>
      <w:numFmt w:val="bullet"/>
      <w:lvlText w:val=""/>
      <w:lvlJc w:val="left"/>
      <w:pPr>
        <w:tabs>
          <w:tab w:val="num" w:pos="2880"/>
        </w:tabs>
        <w:ind w:left="2880" w:hanging="360"/>
      </w:pPr>
      <w:rPr>
        <w:rFonts w:ascii="Wingdings 3" w:hAnsi="Wingdings 3" w:hint="default"/>
      </w:rPr>
    </w:lvl>
    <w:lvl w:ilvl="4" w:tplc="2B968E32" w:tentative="1">
      <w:start w:val="1"/>
      <w:numFmt w:val="bullet"/>
      <w:lvlText w:val=""/>
      <w:lvlJc w:val="left"/>
      <w:pPr>
        <w:tabs>
          <w:tab w:val="num" w:pos="3600"/>
        </w:tabs>
        <w:ind w:left="3600" w:hanging="360"/>
      </w:pPr>
      <w:rPr>
        <w:rFonts w:ascii="Wingdings 3" w:hAnsi="Wingdings 3" w:hint="default"/>
      </w:rPr>
    </w:lvl>
    <w:lvl w:ilvl="5" w:tplc="7CE03908" w:tentative="1">
      <w:start w:val="1"/>
      <w:numFmt w:val="bullet"/>
      <w:lvlText w:val=""/>
      <w:lvlJc w:val="left"/>
      <w:pPr>
        <w:tabs>
          <w:tab w:val="num" w:pos="4320"/>
        </w:tabs>
        <w:ind w:left="4320" w:hanging="360"/>
      </w:pPr>
      <w:rPr>
        <w:rFonts w:ascii="Wingdings 3" w:hAnsi="Wingdings 3" w:hint="default"/>
      </w:rPr>
    </w:lvl>
    <w:lvl w:ilvl="6" w:tplc="7A7ECF12" w:tentative="1">
      <w:start w:val="1"/>
      <w:numFmt w:val="bullet"/>
      <w:lvlText w:val=""/>
      <w:lvlJc w:val="left"/>
      <w:pPr>
        <w:tabs>
          <w:tab w:val="num" w:pos="5040"/>
        </w:tabs>
        <w:ind w:left="5040" w:hanging="360"/>
      </w:pPr>
      <w:rPr>
        <w:rFonts w:ascii="Wingdings 3" w:hAnsi="Wingdings 3" w:hint="default"/>
      </w:rPr>
    </w:lvl>
    <w:lvl w:ilvl="7" w:tplc="98986DAC" w:tentative="1">
      <w:start w:val="1"/>
      <w:numFmt w:val="bullet"/>
      <w:lvlText w:val=""/>
      <w:lvlJc w:val="left"/>
      <w:pPr>
        <w:tabs>
          <w:tab w:val="num" w:pos="5760"/>
        </w:tabs>
        <w:ind w:left="5760" w:hanging="360"/>
      </w:pPr>
      <w:rPr>
        <w:rFonts w:ascii="Wingdings 3" w:hAnsi="Wingdings 3" w:hint="default"/>
      </w:rPr>
    </w:lvl>
    <w:lvl w:ilvl="8" w:tplc="EDE2A1FC"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6B7E02DA"/>
    <w:multiLevelType w:val="hybridMultilevel"/>
    <w:tmpl w:val="0D3C15C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75F337C9"/>
    <w:multiLevelType w:val="hybridMultilevel"/>
    <w:tmpl w:val="F150207A"/>
    <w:lvl w:ilvl="0" w:tplc="13308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4F3F44"/>
    <w:multiLevelType w:val="hybridMultilevel"/>
    <w:tmpl w:val="CC6A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E0745"/>
    <w:multiLevelType w:val="hybridMultilevel"/>
    <w:tmpl w:val="0D5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E3D76"/>
    <w:multiLevelType w:val="hybridMultilevel"/>
    <w:tmpl w:val="4642D73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0"/>
  </w:num>
  <w:num w:numId="2">
    <w:abstractNumId w:val="24"/>
  </w:num>
  <w:num w:numId="3">
    <w:abstractNumId w:val="19"/>
  </w:num>
  <w:num w:numId="4">
    <w:abstractNumId w:val="4"/>
  </w:num>
  <w:num w:numId="5">
    <w:abstractNumId w:val="3"/>
  </w:num>
  <w:num w:numId="6">
    <w:abstractNumId w:val="2"/>
  </w:num>
  <w:num w:numId="7">
    <w:abstractNumId w:val="11"/>
  </w:num>
  <w:num w:numId="8">
    <w:abstractNumId w:val="17"/>
  </w:num>
  <w:num w:numId="9">
    <w:abstractNumId w:val="25"/>
  </w:num>
  <w:num w:numId="10">
    <w:abstractNumId w:val="12"/>
  </w:num>
  <w:num w:numId="11">
    <w:abstractNumId w:val="7"/>
  </w:num>
  <w:num w:numId="12">
    <w:abstractNumId w:val="27"/>
  </w:num>
  <w:num w:numId="13">
    <w:abstractNumId w:val="1"/>
  </w:num>
  <w:num w:numId="14">
    <w:abstractNumId w:val="8"/>
  </w:num>
  <w:num w:numId="15">
    <w:abstractNumId w:val="23"/>
  </w:num>
  <w:num w:numId="16">
    <w:abstractNumId w:val="26"/>
  </w:num>
  <w:num w:numId="17">
    <w:abstractNumId w:val="14"/>
  </w:num>
  <w:num w:numId="18">
    <w:abstractNumId w:val="0"/>
  </w:num>
  <w:num w:numId="19">
    <w:abstractNumId w:val="5"/>
  </w:num>
  <w:num w:numId="20">
    <w:abstractNumId w:val="6"/>
  </w:num>
  <w:num w:numId="21">
    <w:abstractNumId w:val="16"/>
  </w:num>
  <w:num w:numId="22">
    <w:abstractNumId w:val="15"/>
  </w:num>
  <w:num w:numId="23">
    <w:abstractNumId w:val="21"/>
  </w:num>
  <w:num w:numId="24">
    <w:abstractNumId w:val="18"/>
  </w:num>
  <w:num w:numId="25">
    <w:abstractNumId w:val="10"/>
  </w:num>
  <w:num w:numId="26">
    <w:abstractNumId w:val="9"/>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72"/>
    <w:rsid w:val="000005BC"/>
    <w:rsid w:val="00044920"/>
    <w:rsid w:val="00051741"/>
    <w:rsid w:val="0009665E"/>
    <w:rsid w:val="00126EAD"/>
    <w:rsid w:val="001A7DA0"/>
    <w:rsid w:val="001B0B4A"/>
    <w:rsid w:val="00220EBA"/>
    <w:rsid w:val="00263284"/>
    <w:rsid w:val="00311B6B"/>
    <w:rsid w:val="00391672"/>
    <w:rsid w:val="003C0442"/>
    <w:rsid w:val="003C3505"/>
    <w:rsid w:val="003C3DE5"/>
    <w:rsid w:val="003F26C5"/>
    <w:rsid w:val="00433347"/>
    <w:rsid w:val="00434F42"/>
    <w:rsid w:val="00486FA5"/>
    <w:rsid w:val="00487555"/>
    <w:rsid w:val="004B4A7E"/>
    <w:rsid w:val="004B5C37"/>
    <w:rsid w:val="004C0CB3"/>
    <w:rsid w:val="00501030"/>
    <w:rsid w:val="00530AAE"/>
    <w:rsid w:val="00572254"/>
    <w:rsid w:val="00583A53"/>
    <w:rsid w:val="005A0980"/>
    <w:rsid w:val="005B05CF"/>
    <w:rsid w:val="005C1431"/>
    <w:rsid w:val="005D41D1"/>
    <w:rsid w:val="005F1727"/>
    <w:rsid w:val="00626EC7"/>
    <w:rsid w:val="00653702"/>
    <w:rsid w:val="006921E1"/>
    <w:rsid w:val="00717F1C"/>
    <w:rsid w:val="007A6108"/>
    <w:rsid w:val="007F3A62"/>
    <w:rsid w:val="008112C0"/>
    <w:rsid w:val="008525AF"/>
    <w:rsid w:val="008744FA"/>
    <w:rsid w:val="008F7026"/>
    <w:rsid w:val="009310C6"/>
    <w:rsid w:val="00946D1D"/>
    <w:rsid w:val="009556D7"/>
    <w:rsid w:val="00966EB7"/>
    <w:rsid w:val="0098718F"/>
    <w:rsid w:val="00987478"/>
    <w:rsid w:val="009B0357"/>
    <w:rsid w:val="00A6542A"/>
    <w:rsid w:val="00A96C09"/>
    <w:rsid w:val="00AB7487"/>
    <w:rsid w:val="00AE7496"/>
    <w:rsid w:val="00B027F0"/>
    <w:rsid w:val="00B66E1F"/>
    <w:rsid w:val="00B91CB0"/>
    <w:rsid w:val="00BD2D77"/>
    <w:rsid w:val="00C74A23"/>
    <w:rsid w:val="00C93AFF"/>
    <w:rsid w:val="00CE7A24"/>
    <w:rsid w:val="00D20554"/>
    <w:rsid w:val="00D95B98"/>
    <w:rsid w:val="00DA1EBB"/>
    <w:rsid w:val="00DA240A"/>
    <w:rsid w:val="00EA57A7"/>
    <w:rsid w:val="00EB21D9"/>
    <w:rsid w:val="00EB38A0"/>
    <w:rsid w:val="00F25978"/>
    <w:rsid w:val="00F5500C"/>
    <w:rsid w:val="00F849F3"/>
    <w:rsid w:val="00FA3C4F"/>
    <w:rsid w:val="00FC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41C46E"/>
  <w15:chartTrackingRefBased/>
  <w15:docId w15:val="{BA128577-FDD1-4DFB-B566-27A677C0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672"/>
  </w:style>
  <w:style w:type="paragraph" w:styleId="Footer">
    <w:name w:val="footer"/>
    <w:basedOn w:val="Normal"/>
    <w:link w:val="FooterChar"/>
    <w:uiPriority w:val="99"/>
    <w:unhideWhenUsed/>
    <w:rsid w:val="00391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672"/>
  </w:style>
  <w:style w:type="paragraph" w:styleId="ListParagraph">
    <w:name w:val="List Paragraph"/>
    <w:basedOn w:val="Normal"/>
    <w:uiPriority w:val="34"/>
    <w:qFormat/>
    <w:rsid w:val="00391672"/>
    <w:pPr>
      <w:ind w:left="720"/>
      <w:contextualSpacing/>
    </w:pPr>
  </w:style>
  <w:style w:type="paragraph" w:styleId="NormalWeb">
    <w:name w:val="Normal (Web)"/>
    <w:basedOn w:val="Normal"/>
    <w:uiPriority w:val="99"/>
    <w:semiHidden/>
    <w:unhideWhenUsed/>
    <w:rsid w:val="00A6542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B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C37"/>
    <w:rPr>
      <w:color w:val="0563C1" w:themeColor="hyperlink"/>
      <w:u w:val="single"/>
    </w:rPr>
  </w:style>
  <w:style w:type="character" w:styleId="UnresolvedMention">
    <w:name w:val="Unresolved Mention"/>
    <w:basedOn w:val="DefaultParagraphFont"/>
    <w:uiPriority w:val="99"/>
    <w:semiHidden/>
    <w:unhideWhenUsed/>
    <w:rsid w:val="004B5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3734">
      <w:bodyDiv w:val="1"/>
      <w:marLeft w:val="0"/>
      <w:marRight w:val="0"/>
      <w:marTop w:val="0"/>
      <w:marBottom w:val="0"/>
      <w:divBdr>
        <w:top w:val="none" w:sz="0" w:space="0" w:color="auto"/>
        <w:left w:val="none" w:sz="0" w:space="0" w:color="auto"/>
        <w:bottom w:val="none" w:sz="0" w:space="0" w:color="auto"/>
        <w:right w:val="none" w:sz="0" w:space="0" w:color="auto"/>
      </w:divBdr>
      <w:divsChild>
        <w:div w:id="874657870">
          <w:marLeft w:val="1166"/>
          <w:marRight w:val="0"/>
          <w:marTop w:val="140"/>
          <w:marBottom w:val="0"/>
          <w:divBdr>
            <w:top w:val="none" w:sz="0" w:space="0" w:color="auto"/>
            <w:left w:val="none" w:sz="0" w:space="0" w:color="auto"/>
            <w:bottom w:val="none" w:sz="0" w:space="0" w:color="auto"/>
            <w:right w:val="none" w:sz="0" w:space="0" w:color="auto"/>
          </w:divBdr>
        </w:div>
      </w:divsChild>
    </w:div>
    <w:div w:id="134744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laws-regs/regulations/standardnumber/1910/1910.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eralregister.gov/documents/2021/06/21/2021-12428/occupational-exposure-to-covid-19-emergency-temporary-standar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sha.gov/pls/ser/serform.html" TargetMode="External"/><Relationship Id="rId4" Type="http://schemas.openxmlformats.org/officeDocument/2006/relationships/webSettings" Target="webSettings.xml"/><Relationship Id="rId9" Type="http://schemas.openxmlformats.org/officeDocument/2006/relationships/hyperlink" Target="https://www.epa.gov/coronavirus/about-list-n-disinfectants-coronavirus-covid-19-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spice.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12</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Evelyn C</dc:creator>
  <cp:keywords/>
  <dc:description/>
  <cp:lastModifiedBy>Cook, Evelyn C</cp:lastModifiedBy>
  <cp:revision>7</cp:revision>
  <cp:lastPrinted>2021-06-20T13:56:00Z</cp:lastPrinted>
  <dcterms:created xsi:type="dcterms:W3CDTF">2021-06-20T21:22:00Z</dcterms:created>
  <dcterms:modified xsi:type="dcterms:W3CDTF">2021-06-21T12:47:00Z</dcterms:modified>
</cp:coreProperties>
</file>