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5FB1" w14:textId="77777777" w:rsidR="00831631" w:rsidRDefault="00831631">
      <w:r>
        <w:rPr>
          <w:noProof/>
        </w:rPr>
        <w:drawing>
          <wp:inline distT="0" distB="0" distL="0" distR="0" wp14:anchorId="4BF54F5D" wp14:editId="10A56941">
            <wp:extent cx="2199640" cy="1466427"/>
            <wp:effectExtent l="0" t="0" r="0" b="635"/>
            <wp:docPr id="1647940474" name="Picture 2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40474" name="Picture 2" descr="A logo for a health care compan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50" cy="146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25EC" w14:textId="77777777" w:rsidR="00831631" w:rsidRDefault="00831631"/>
    <w:p w14:paraId="3C6F33D9" w14:textId="7EA7E4D6" w:rsidR="00A025ED" w:rsidRPr="00F9412D" w:rsidRDefault="00831631" w:rsidP="009C0288">
      <w:pPr>
        <w:jc w:val="center"/>
        <w:rPr>
          <w:rFonts w:cstheme="minorHAnsi"/>
          <w:b/>
          <w:bCs/>
          <w:sz w:val="32"/>
          <w:szCs w:val="32"/>
        </w:rPr>
      </w:pPr>
      <w:r w:rsidRPr="00F9412D">
        <w:rPr>
          <w:rFonts w:cstheme="minorHAnsi"/>
          <w:b/>
          <w:bCs/>
          <w:sz w:val="32"/>
          <w:szCs w:val="32"/>
        </w:rPr>
        <w:t xml:space="preserve">Long-Term Care IC </w:t>
      </w:r>
      <w:r w:rsidR="00FB5AC7" w:rsidRPr="00F9412D">
        <w:rPr>
          <w:rFonts w:cstheme="minorHAnsi"/>
          <w:b/>
          <w:bCs/>
          <w:sz w:val="32"/>
          <w:szCs w:val="32"/>
        </w:rPr>
        <w:t>Links</w:t>
      </w:r>
    </w:p>
    <w:p w14:paraId="1ACCDAA0" w14:textId="2A124B4B" w:rsidR="0084429D" w:rsidRPr="004F43D9" w:rsidRDefault="0084429D" w:rsidP="004F43D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F43D9">
        <w:rPr>
          <w:rFonts w:cstheme="minorHAnsi"/>
          <w:sz w:val="24"/>
          <w:szCs w:val="24"/>
        </w:rPr>
        <w:t>Type and Duration of Precautions Recommended for Selected Infections and Conditions</w:t>
      </w:r>
    </w:p>
    <w:p w14:paraId="73F1B3D5" w14:textId="77777777" w:rsidR="004F43D9" w:rsidRPr="004F43D9" w:rsidRDefault="00FB5AC7" w:rsidP="004F43D9">
      <w:pPr>
        <w:ind w:firstLine="720"/>
        <w:rPr>
          <w:rStyle w:val="Hyperlink"/>
          <w:rFonts w:cstheme="minorHAnsi"/>
          <w:sz w:val="24"/>
          <w:szCs w:val="24"/>
        </w:rPr>
      </w:pPr>
      <w:hyperlink r:id="rId6" w:history="1">
        <w:r w:rsidRPr="004F43D9">
          <w:rPr>
            <w:rStyle w:val="Hyperlink"/>
            <w:rFonts w:cstheme="minorHAnsi"/>
            <w:sz w:val="24"/>
            <w:szCs w:val="24"/>
          </w:rPr>
          <w:t>App</w:t>
        </w:r>
        <w:r w:rsidRPr="004F43D9">
          <w:rPr>
            <w:rStyle w:val="Hyperlink"/>
            <w:rFonts w:cstheme="minorHAnsi"/>
            <w:sz w:val="24"/>
            <w:szCs w:val="24"/>
          </w:rPr>
          <w:t>e</w:t>
        </w:r>
        <w:r w:rsidRPr="004F43D9">
          <w:rPr>
            <w:rStyle w:val="Hyperlink"/>
            <w:rFonts w:cstheme="minorHAnsi"/>
            <w:sz w:val="24"/>
            <w:szCs w:val="24"/>
          </w:rPr>
          <w:t>ndix A</w:t>
        </w:r>
      </w:hyperlink>
      <w:r w:rsidR="0084429D" w:rsidRPr="004F43D9">
        <w:rPr>
          <w:rStyle w:val="Hyperlink"/>
          <w:rFonts w:cstheme="minorHAnsi"/>
          <w:sz w:val="24"/>
          <w:szCs w:val="24"/>
        </w:rPr>
        <w:t xml:space="preserve"> </w:t>
      </w:r>
    </w:p>
    <w:p w14:paraId="28296166" w14:textId="070C5DD5" w:rsidR="0084429D" w:rsidRPr="004F43D9" w:rsidRDefault="0084429D" w:rsidP="004F43D9">
      <w:pPr>
        <w:pStyle w:val="ListParagraph"/>
        <w:numPr>
          <w:ilvl w:val="0"/>
          <w:numId w:val="2"/>
        </w:numPr>
        <w:rPr>
          <w:rFonts w:cstheme="minorHAnsi"/>
          <w:color w:val="0563C1" w:themeColor="hyperlink"/>
          <w:sz w:val="24"/>
          <w:szCs w:val="24"/>
          <w:u w:val="single"/>
        </w:rPr>
      </w:pPr>
      <w:r w:rsidRPr="004F43D9">
        <w:rPr>
          <w:rFonts w:cstheme="minorHAnsi"/>
          <w:sz w:val="24"/>
          <w:szCs w:val="24"/>
        </w:rPr>
        <w:t>Just in Time Video; Hand wash, Hand Rub and Best Practices; PPE, N95 Fit Test Best Practices</w:t>
      </w:r>
    </w:p>
    <w:p w14:paraId="728D1904" w14:textId="77777777" w:rsidR="004F43D9" w:rsidRPr="004F43D9" w:rsidRDefault="00550B6B" w:rsidP="004F43D9">
      <w:pPr>
        <w:ind w:firstLine="720"/>
        <w:rPr>
          <w:rFonts w:cstheme="minorHAnsi"/>
          <w:sz w:val="24"/>
          <w:szCs w:val="24"/>
        </w:rPr>
      </w:pPr>
      <w:hyperlink r:id="rId7" w:history="1">
        <w:r w:rsidRPr="004F43D9">
          <w:rPr>
            <w:rStyle w:val="Hyperlink"/>
            <w:rFonts w:cstheme="minorHAnsi"/>
            <w:sz w:val="24"/>
            <w:szCs w:val="24"/>
          </w:rPr>
          <w:t>SP</w:t>
        </w:r>
        <w:r w:rsidRPr="004F43D9">
          <w:rPr>
            <w:rStyle w:val="Hyperlink"/>
            <w:rFonts w:cstheme="minorHAnsi"/>
            <w:sz w:val="24"/>
            <w:szCs w:val="24"/>
          </w:rPr>
          <w:t>I</w:t>
        </w:r>
        <w:r w:rsidRPr="004F43D9">
          <w:rPr>
            <w:rStyle w:val="Hyperlink"/>
            <w:rFonts w:cstheme="minorHAnsi"/>
            <w:sz w:val="24"/>
            <w:szCs w:val="24"/>
          </w:rPr>
          <w:t>CE V</w:t>
        </w:r>
        <w:r w:rsidR="00FB5AC7" w:rsidRPr="004F43D9">
          <w:rPr>
            <w:rStyle w:val="Hyperlink"/>
            <w:rFonts w:cstheme="minorHAnsi"/>
            <w:sz w:val="24"/>
            <w:szCs w:val="24"/>
          </w:rPr>
          <w:t>ideo Links</w:t>
        </w:r>
      </w:hyperlink>
    </w:p>
    <w:p w14:paraId="7D23DB81" w14:textId="05E1F772" w:rsidR="0084429D" w:rsidRPr="004F43D9" w:rsidRDefault="0084429D" w:rsidP="004F43D9">
      <w:pPr>
        <w:pStyle w:val="ListParagraph"/>
        <w:numPr>
          <w:ilvl w:val="0"/>
          <w:numId w:val="2"/>
        </w:numPr>
        <w:rPr>
          <w:rFonts w:cstheme="minorHAnsi"/>
          <w:color w:val="0563C1" w:themeColor="hyperlink"/>
          <w:sz w:val="24"/>
          <w:szCs w:val="24"/>
          <w:u w:val="single"/>
        </w:rPr>
      </w:pPr>
      <w:r w:rsidRPr="004F43D9">
        <w:rPr>
          <w:rStyle w:val="Hyperlink"/>
          <w:rFonts w:cstheme="minorHAnsi"/>
          <w:color w:val="auto"/>
          <w:sz w:val="24"/>
          <w:szCs w:val="24"/>
        </w:rPr>
        <w:t>CDC-</w:t>
      </w:r>
      <w:r w:rsidRPr="004F43D9">
        <w:rPr>
          <w:rFonts w:cstheme="minorHAnsi"/>
          <w:color w:val="222222"/>
          <w:sz w:val="24"/>
          <w:szCs w:val="24"/>
        </w:rPr>
        <w:t>Preparing for and responding to nursing home residents or healthcare personnel (HCP) who develop signs or symptoms of a respiratory viral infection.</w:t>
      </w:r>
    </w:p>
    <w:p w14:paraId="083A15BC" w14:textId="77777777" w:rsidR="004F43D9" w:rsidRPr="004F43D9" w:rsidRDefault="00550B6B" w:rsidP="004F43D9">
      <w:pPr>
        <w:ind w:firstLine="720"/>
        <w:rPr>
          <w:rFonts w:cstheme="minorHAnsi"/>
          <w:sz w:val="24"/>
          <w:szCs w:val="24"/>
        </w:rPr>
      </w:pPr>
      <w:hyperlink r:id="rId8" w:history="1">
        <w:r w:rsidRPr="004F43D9">
          <w:rPr>
            <w:rStyle w:val="Hyperlink"/>
            <w:rFonts w:cstheme="minorHAnsi"/>
            <w:sz w:val="24"/>
            <w:szCs w:val="24"/>
          </w:rPr>
          <w:t>Viral re</w:t>
        </w:r>
        <w:r w:rsidRPr="004F43D9">
          <w:rPr>
            <w:rStyle w:val="Hyperlink"/>
            <w:rFonts w:cstheme="minorHAnsi"/>
            <w:sz w:val="24"/>
            <w:szCs w:val="24"/>
          </w:rPr>
          <w:t>s</w:t>
        </w:r>
        <w:r w:rsidRPr="004F43D9">
          <w:rPr>
            <w:rStyle w:val="Hyperlink"/>
            <w:rFonts w:cstheme="minorHAnsi"/>
            <w:sz w:val="24"/>
            <w:szCs w:val="24"/>
          </w:rPr>
          <w:t>piratory Pathogens toolkit for nursing homes</w:t>
        </w:r>
      </w:hyperlink>
    </w:p>
    <w:p w14:paraId="1DFDDB87" w14:textId="73B9337C" w:rsidR="0084429D" w:rsidRPr="004F43D9" w:rsidRDefault="0084429D" w:rsidP="004F43D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F43D9">
        <w:rPr>
          <w:rFonts w:cstheme="minorHAnsi"/>
          <w:sz w:val="24"/>
          <w:szCs w:val="24"/>
        </w:rPr>
        <w:t>Infection Prevention and Control Risk Assessment</w:t>
      </w:r>
    </w:p>
    <w:p w14:paraId="109E0623" w14:textId="195E1A0D" w:rsidR="004F43D9" w:rsidRPr="004F43D9" w:rsidRDefault="009C0288" w:rsidP="004F43D9">
      <w:pPr>
        <w:ind w:firstLine="720"/>
        <w:rPr>
          <w:rFonts w:cstheme="minorHAnsi"/>
          <w:sz w:val="24"/>
          <w:szCs w:val="24"/>
        </w:rPr>
      </w:pPr>
      <w:hyperlink r:id="rId9" w:history="1">
        <w:r w:rsidRPr="004F43D9">
          <w:rPr>
            <w:rStyle w:val="Hyperlink"/>
            <w:rFonts w:cstheme="minorHAnsi"/>
            <w:sz w:val="24"/>
            <w:szCs w:val="24"/>
          </w:rPr>
          <w:t>Risk Assessment for LTC Link</w:t>
        </w:r>
      </w:hyperlink>
    </w:p>
    <w:p w14:paraId="6D7B0754" w14:textId="5318A547" w:rsidR="004F43D9" w:rsidRPr="004F43D9" w:rsidRDefault="004F43D9" w:rsidP="000B484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0" w:history="1">
        <w:r w:rsidRPr="004F43D9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IP Surveillance Plan Essentials for Long-Term Care” from both APIC and AAPACN</w:t>
        </w:r>
      </w:hyperlink>
      <w:r w:rsidRPr="004F43D9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0195203D" w14:textId="77777777" w:rsidR="004F43D9" w:rsidRPr="004F43D9" w:rsidRDefault="004F43D9" w:rsidP="004F43D9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7835E0B" w14:textId="2AF91190" w:rsidR="004F43D9" w:rsidRPr="004F43D9" w:rsidRDefault="004F43D9" w:rsidP="004F43D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1" w:history="1">
        <w:r w:rsidRPr="004F43D9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Tips for Meeting the Infection Preventionist Requirements in Skilled Nursing and Long-Term Care Facilities” by AHCA and NCAL</w:t>
        </w:r>
      </w:hyperlink>
    </w:p>
    <w:p w14:paraId="69E12D22" w14:textId="498454A9" w:rsidR="004F43D9" w:rsidRPr="004F43D9" w:rsidRDefault="004F43D9" w:rsidP="004F43D9">
      <w:pPr>
        <w:pStyle w:val="ListParagraph"/>
        <w:rPr>
          <w:rFonts w:cstheme="minorHAnsi"/>
          <w:sz w:val="24"/>
          <w:szCs w:val="24"/>
        </w:rPr>
      </w:pPr>
    </w:p>
    <w:p w14:paraId="49C3F66E" w14:textId="6EE6286C" w:rsidR="004F43D9" w:rsidRDefault="004F43D9" w:rsidP="004F43D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2" w:history="1">
        <w:r w:rsidRPr="004F43D9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Be Antibiotics Aware Partner Toolkit</w:t>
        </w:r>
      </w:hyperlink>
      <w:r w:rsidRPr="004F43D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–</w:t>
      </w:r>
      <w:r w:rsidRPr="004F43D9">
        <w:rPr>
          <w:rFonts w:eastAsia="Times New Roman" w:cstheme="minorHAnsi"/>
          <w:kern w:val="0"/>
          <w:sz w:val="24"/>
          <w:szCs w:val="24"/>
          <w14:ligatures w14:val="none"/>
        </w:rPr>
        <w:t xml:space="preserve"> CDC</w:t>
      </w:r>
    </w:p>
    <w:p w14:paraId="0EA99DAA" w14:textId="77777777" w:rsidR="004F43D9" w:rsidRPr="004F43D9" w:rsidRDefault="004F43D9" w:rsidP="004F43D9">
      <w:pPr>
        <w:pStyle w:val="ListParagraph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7B7CEC6F" w14:textId="1E01E53C" w:rsidR="0084429D" w:rsidRPr="004F43D9" w:rsidRDefault="0084429D" w:rsidP="004F43D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F43D9">
        <w:rPr>
          <w:rStyle w:val="Hyperlink"/>
          <w:rFonts w:cstheme="minorHAnsi"/>
          <w:color w:val="auto"/>
          <w:sz w:val="24"/>
          <w:szCs w:val="24"/>
          <w:u w:val="none"/>
        </w:rPr>
        <w:t>Communicable Disease Control: Reportable Diseases and Conditions</w:t>
      </w:r>
    </w:p>
    <w:p w14:paraId="549769EC" w14:textId="77777777" w:rsidR="004F43D9" w:rsidRDefault="009C0288" w:rsidP="004F43D9">
      <w:pPr>
        <w:ind w:firstLine="720"/>
        <w:rPr>
          <w:rFonts w:cstheme="minorHAnsi"/>
          <w:sz w:val="24"/>
          <w:szCs w:val="24"/>
        </w:rPr>
      </w:pPr>
      <w:hyperlink r:id="rId13" w:history="1">
        <w:r w:rsidRPr="004F43D9">
          <w:rPr>
            <w:rStyle w:val="Hyperlink"/>
            <w:rFonts w:cstheme="minorHAnsi"/>
            <w:sz w:val="24"/>
            <w:szCs w:val="24"/>
          </w:rPr>
          <w:t>10A NCAC 4A.010</w:t>
        </w:r>
      </w:hyperlink>
    </w:p>
    <w:p w14:paraId="77DB955B" w14:textId="4EB4D240" w:rsidR="00FB5AC7" w:rsidRPr="004F43D9" w:rsidRDefault="00FB5AC7" w:rsidP="004F43D9">
      <w:pPr>
        <w:pStyle w:val="ListParagraph"/>
        <w:numPr>
          <w:ilvl w:val="0"/>
          <w:numId w:val="2"/>
        </w:numPr>
        <w:rPr>
          <w:rFonts w:cstheme="minorHAnsi"/>
          <w:color w:val="0563C1" w:themeColor="hyperlink"/>
          <w:sz w:val="24"/>
          <w:szCs w:val="24"/>
          <w:u w:val="single"/>
        </w:rPr>
      </w:pPr>
      <w:r w:rsidRPr="004F43D9">
        <w:rPr>
          <w:rFonts w:cstheme="minorHAnsi"/>
          <w:sz w:val="24"/>
          <w:szCs w:val="24"/>
        </w:rPr>
        <w:t xml:space="preserve">Mentorship Questions:  </w:t>
      </w:r>
      <w:hyperlink r:id="rId14" w:history="1">
        <w:r w:rsidR="00CD4D2E" w:rsidRPr="004F43D9">
          <w:rPr>
            <w:rStyle w:val="Hyperlink"/>
            <w:rFonts w:cstheme="minorHAnsi"/>
            <w:sz w:val="24"/>
            <w:szCs w:val="24"/>
          </w:rPr>
          <w:t>marty_cooney@med.unc.edu</w:t>
        </w:r>
      </w:hyperlink>
    </w:p>
    <w:p w14:paraId="5B14861C" w14:textId="1E13C6AA" w:rsidR="00FB5AC7" w:rsidRPr="004F43D9" w:rsidRDefault="00FB5AC7" w:rsidP="004F43D9">
      <w:pPr>
        <w:rPr>
          <w:rFonts w:cstheme="minorHAnsi"/>
          <w:sz w:val="24"/>
          <w:szCs w:val="24"/>
        </w:rPr>
      </w:pPr>
    </w:p>
    <w:sectPr w:rsidR="00FB5AC7" w:rsidRPr="004F4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62D"/>
    <w:multiLevelType w:val="hybridMultilevel"/>
    <w:tmpl w:val="B50ADE16"/>
    <w:lvl w:ilvl="0" w:tplc="88EAF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5F3C"/>
    <w:multiLevelType w:val="hybridMultilevel"/>
    <w:tmpl w:val="CE16DFB2"/>
    <w:lvl w:ilvl="0" w:tplc="6E60CD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959111">
    <w:abstractNumId w:val="0"/>
  </w:num>
  <w:num w:numId="2" w16cid:durableId="786000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C7"/>
    <w:rsid w:val="000732C4"/>
    <w:rsid w:val="002656B9"/>
    <w:rsid w:val="002876C2"/>
    <w:rsid w:val="00322901"/>
    <w:rsid w:val="00362EED"/>
    <w:rsid w:val="004F43D9"/>
    <w:rsid w:val="00550B6B"/>
    <w:rsid w:val="00831631"/>
    <w:rsid w:val="0084429D"/>
    <w:rsid w:val="00951065"/>
    <w:rsid w:val="00965C12"/>
    <w:rsid w:val="009C0288"/>
    <w:rsid w:val="00A025ED"/>
    <w:rsid w:val="00B9038F"/>
    <w:rsid w:val="00B965F3"/>
    <w:rsid w:val="00B97820"/>
    <w:rsid w:val="00CD4D2E"/>
    <w:rsid w:val="00F9412D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06AC8"/>
  <w15:chartTrackingRefBased/>
  <w15:docId w15:val="{92B6FD02-6D38-43A8-890C-97335BEE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42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429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4429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ListParagraph">
    <w:name w:val="List Paragraph"/>
    <w:basedOn w:val="Normal"/>
    <w:uiPriority w:val="34"/>
    <w:qFormat/>
    <w:rsid w:val="0084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long-term-care-facilities/hcp/respiratory-virus-toolkit/?CDC_AAref_Val=https://www.cdc.gov/longtermcare/prevention/viral-respiratory-toolkit.html" TargetMode="External"/><Relationship Id="rId13" Type="http://schemas.openxmlformats.org/officeDocument/2006/relationships/hyperlink" Target="http://reports.oah.state.nc.us/ncac/title%2010a%20-%20health%20and%20human%20services/chapter%2041%20-%20epidemiology%20health/subchapter%20a/10a%20ncac%2041a%20.01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ice.unc.edu/video-library/" TargetMode="External"/><Relationship Id="rId12" Type="http://schemas.openxmlformats.org/officeDocument/2006/relationships/hyperlink" Target="http://www.cdc.gov/antibiotic-use/php/usaaw-partner-toolkit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dc.gov/infection-control/hcp/isolation-precautions/appendix-a-type-duration.html?CDC_AAref_Val=https://www.cdc.gov/infectioncontrol/guidelines/isolation/appendix/type-duration-precautions.html" TargetMode="External"/><Relationship Id="rId11" Type="http://schemas.openxmlformats.org/officeDocument/2006/relationships/hyperlink" Target="http://www.ahcancal.org/Quality/Clinical-Practice/Documents/AHCA%20NCAL%20Tips%20for%20Meeting%20the%20Infection%20Preventionist%20Requirements%20in%20Skilled%20Nursing%20and%20Long-Term%20Care%20Facilities.pdf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chrome-extension://efaidnbmnnnibpcajpcglclefindmkaj/https:/www.fha.org/common/Uploaded%20files/FHA/Education-Events/Education/2025_Surveillance_Plan%20Essentials_for_Long-Term_Care%20%28003%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ice.unc.edu/wp-content/uploads/2020/03/Copy-of-SPICE-LTC-IC-Risk-Assessment-2020final.xlsx" TargetMode="External"/><Relationship Id="rId14" Type="http://schemas.openxmlformats.org/officeDocument/2006/relationships/hyperlink" Target="mailto:marty_cooney@med.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781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Jennifer Lynn</dc:creator>
  <cp:keywords/>
  <dc:description/>
  <cp:lastModifiedBy>Hubbard, Jenn</cp:lastModifiedBy>
  <cp:revision>2</cp:revision>
  <dcterms:created xsi:type="dcterms:W3CDTF">2025-09-30T17:23:00Z</dcterms:created>
  <dcterms:modified xsi:type="dcterms:W3CDTF">2025-09-30T17:23:00Z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4ff8b95c8321f7597141584c58f52aaac6577595d74b54a4f668ce2317e91dd7</vt:lpwstr>
  </property>
</Properties>
</file>